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2449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="00335C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22B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49278B" w:rsidRDefault="0049278B" w:rsidP="000452B9">
      <w:pPr>
        <w:pStyle w:val="Default"/>
        <w:rPr>
          <w:b/>
          <w:bCs/>
          <w:color w:val="auto"/>
        </w:rPr>
      </w:pPr>
    </w:p>
    <w:p w:rsidR="000452B9" w:rsidRPr="00CA56F6" w:rsidRDefault="000452B9" w:rsidP="000452B9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A22BB0">
        <w:rPr>
          <w:b/>
          <w:bCs/>
          <w:color w:val="auto"/>
        </w:rPr>
        <w:t>5</w:t>
      </w:r>
      <w:r w:rsidR="00EC3D85">
        <w:rPr>
          <w:b/>
          <w:bCs/>
          <w:color w:val="auto"/>
        </w:rPr>
        <w:t xml:space="preserve"> </w:t>
      </w:r>
      <w:r w:rsidR="00954A78">
        <w:rPr>
          <w:b/>
          <w:bCs/>
          <w:color w:val="auto"/>
        </w:rPr>
        <w:t>szt.</w:t>
      </w:r>
      <w:r w:rsidR="00072066">
        <w:rPr>
          <w:b/>
          <w:bCs/>
          <w:color w:val="auto"/>
        </w:rPr>
        <w:t xml:space="preserve"> </w:t>
      </w:r>
      <w:r w:rsidR="00A22BB0">
        <w:rPr>
          <w:b/>
          <w:bCs/>
          <w:color w:val="auto"/>
        </w:rPr>
        <w:t>Windows 2019 Ser</w:t>
      </w:r>
      <w:r w:rsidR="008736DA">
        <w:rPr>
          <w:b/>
          <w:bCs/>
          <w:color w:val="auto"/>
        </w:rPr>
        <w:t>v</w:t>
      </w:r>
      <w:r w:rsidR="00A22BB0">
        <w:rPr>
          <w:b/>
          <w:bCs/>
          <w:color w:val="auto"/>
        </w:rPr>
        <w:t>er Standard</w:t>
      </w: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49278B" w:rsidRDefault="0049278B" w:rsidP="000452B9">
      <w:pPr>
        <w:pStyle w:val="Default"/>
        <w:jc w:val="center"/>
        <w:rPr>
          <w:i/>
          <w:iCs/>
          <w:sz w:val="20"/>
          <w:szCs w:val="20"/>
        </w:rPr>
      </w:pP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27759A" w:rsidRDefault="0027759A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13"/>
        <w:gridCol w:w="4253"/>
        <w:gridCol w:w="3685"/>
      </w:tblGrid>
      <w:tr w:rsidR="0027759A" w:rsidRPr="00DE1B21" w:rsidTr="00C87C75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759A" w:rsidRPr="00DE1B21" w:rsidRDefault="0027759A" w:rsidP="00C87C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1B21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759A" w:rsidRPr="00DE1B21" w:rsidRDefault="0027759A" w:rsidP="00C87C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1B21"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759A" w:rsidRPr="00DE1B21" w:rsidRDefault="0027759A" w:rsidP="00C87C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1B21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7759A" w:rsidRPr="00DE1B21" w:rsidRDefault="0027759A" w:rsidP="00C87C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1B21">
              <w:rPr>
                <w:b/>
                <w:sz w:val="16"/>
                <w:szCs w:val="16"/>
              </w:rPr>
              <w:t>Oferowane parametry**</w:t>
            </w:r>
          </w:p>
        </w:tc>
      </w:tr>
      <w:tr w:rsidR="0027759A" w:rsidRPr="00DE1B21" w:rsidTr="00C87C75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9A" w:rsidRPr="00DE1B21" w:rsidRDefault="0027759A" w:rsidP="00C87C75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E1B2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9A" w:rsidRPr="00DE1B21" w:rsidRDefault="0027759A" w:rsidP="00C87C75">
            <w:pPr>
              <w:pStyle w:val="Default"/>
              <w:rPr>
                <w:sz w:val="16"/>
                <w:szCs w:val="16"/>
              </w:rPr>
            </w:pPr>
            <w:r w:rsidRPr="00DE1B21">
              <w:rPr>
                <w:sz w:val="16"/>
                <w:szCs w:val="16"/>
              </w:rPr>
              <w:t xml:space="preserve">system operacyjny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9A" w:rsidRDefault="0027759A" w:rsidP="00C87C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operacyjny</w:t>
            </w:r>
          </w:p>
          <w:p w:rsidR="0027759A" w:rsidRDefault="0027759A" w:rsidP="00C87C75">
            <w:pPr>
              <w:pStyle w:val="Default"/>
              <w:rPr>
                <w:sz w:val="16"/>
                <w:szCs w:val="16"/>
              </w:rPr>
            </w:pPr>
            <w:r w:rsidRPr="00DE1B21">
              <w:rPr>
                <w:sz w:val="16"/>
                <w:szCs w:val="16"/>
              </w:rPr>
              <w:t>Microsoft  Windows Server 201</w:t>
            </w:r>
            <w:r>
              <w:rPr>
                <w:sz w:val="16"/>
                <w:szCs w:val="16"/>
              </w:rPr>
              <w:t>9</w:t>
            </w:r>
            <w:r w:rsidRPr="00DE1B21">
              <w:rPr>
                <w:sz w:val="16"/>
                <w:szCs w:val="16"/>
              </w:rPr>
              <w:t xml:space="preserve"> Standard wersji dla procesorów 64 bitowych na 16 rdzeni lub równoważny</w:t>
            </w:r>
            <w:r>
              <w:rPr>
                <w:sz w:val="16"/>
                <w:szCs w:val="16"/>
              </w:rPr>
              <w:t xml:space="preserve"> pozwalający na</w:t>
            </w:r>
            <w:r w:rsidRPr="00DE1B21">
              <w:rPr>
                <w:sz w:val="16"/>
                <w:szCs w:val="16"/>
              </w:rPr>
              <w:t>:</w:t>
            </w:r>
          </w:p>
          <w:p w:rsidR="0027759A" w:rsidRPr="00DE1B21" w:rsidRDefault="0027759A" w:rsidP="00C87C75">
            <w:pPr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- nawiązanie połączenia z komputerem za pomocą funkcji pulpitu zdalnego;</w:t>
            </w:r>
          </w:p>
          <w:p w:rsidR="0027759A" w:rsidRPr="00DE1B21" w:rsidRDefault="0027759A" w:rsidP="00C87C75">
            <w:pPr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- uruchomienie usługi DNS, DHCP, WSUS, Active Directory, Hyper-V(lub równoważna) ;</w:t>
            </w:r>
          </w:p>
          <w:p w:rsidR="0027759A" w:rsidRDefault="0027759A" w:rsidP="00C87C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jest aby dostarczony system umożliwiał</w:t>
            </w:r>
          </w:p>
          <w:p w:rsidR="0027759A" w:rsidRDefault="0027759A" w:rsidP="00C87C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E1B21">
              <w:rPr>
                <w:sz w:val="16"/>
                <w:szCs w:val="16"/>
              </w:rPr>
              <w:t>pełną integrację z wdrożoną w resorcie finansów usługą katalogową Microsoft Active Directory;</w:t>
            </w:r>
          </w:p>
          <w:p w:rsidR="0027759A" w:rsidRPr="00892F18" w:rsidRDefault="0027759A" w:rsidP="00C87C75">
            <w:pPr>
              <w:pStyle w:val="Default"/>
              <w:rPr>
                <w:i/>
                <w:color w:val="FF0000"/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</w:t>
            </w:r>
            <w:r w:rsidRPr="00E97902">
              <w:rPr>
                <w:sz w:val="16"/>
                <w:szCs w:val="16"/>
              </w:rPr>
              <w:t>obsługę programów specjalistycznych, dedykowanych dla resortu Ministerstwa Finansów przygotowanych do pracy w środowisku Windows</w:t>
            </w:r>
            <w:r>
              <w:rPr>
                <w:sz w:val="16"/>
                <w:szCs w:val="16"/>
              </w:rPr>
              <w:t xml:space="preserve"> (np. 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DWP autor MF/IAS Gdańsk , CZM autor Studio Programistyczna Piotra Zielonki, Poltax2B MF/IAS Kraków, przeglądarkowe: Trezor, Serce, SZD</w:t>
            </w:r>
            <w:r>
              <w:rPr>
                <w:sz w:val="16"/>
                <w:szCs w:val="16"/>
              </w:rPr>
              <w:t>)</w:t>
            </w:r>
          </w:p>
          <w:p w:rsidR="0027759A" w:rsidRPr="006F353D" w:rsidRDefault="0027759A" w:rsidP="00C87C75">
            <w:pPr>
              <w:pStyle w:val="Default"/>
              <w:rPr>
                <w:sz w:val="16"/>
                <w:szCs w:val="16"/>
              </w:rPr>
            </w:pPr>
            <w:r w:rsidRPr="00DE1B21">
              <w:rPr>
                <w:sz w:val="16"/>
                <w:szCs w:val="16"/>
              </w:rPr>
              <w:t xml:space="preserve">- zainstalowanie i korzystanie w pełnym zakresie (zapewnienie ochrony antywirusowej - tj. uruchomione procesy, pamięć RAM) z korporacyjnego pakietu </w:t>
            </w:r>
            <w:r w:rsidRPr="00E97902">
              <w:rPr>
                <w:b/>
                <w:i/>
                <w:sz w:val="16"/>
                <w:szCs w:val="16"/>
              </w:rPr>
              <w:t>Symantec Endpoint Protection</w:t>
            </w:r>
            <w:r w:rsidRPr="006F353D">
              <w:rPr>
                <w:sz w:val="16"/>
                <w:szCs w:val="16"/>
              </w:rPr>
              <w:t>;</w:t>
            </w:r>
          </w:p>
          <w:p w:rsidR="0027759A" w:rsidRPr="006F353D" w:rsidRDefault="0027759A" w:rsidP="00C87C75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- umożliwiający uruchomienie przeglądarki internetowej w celu pełnej funkcjonalnie pracy na aplikacjach webowych wdrożonych w resorcie finansów zoptymalizowanych pod kątem działania w przeglądarce</w:t>
            </w:r>
            <w:r>
              <w:rPr>
                <w:sz w:val="16"/>
                <w:szCs w:val="16"/>
              </w:rPr>
              <w:t xml:space="preserve"> </w:t>
            </w:r>
            <w:r w:rsidRPr="00E97902">
              <w:rPr>
                <w:color w:val="auto"/>
                <w:sz w:val="16"/>
                <w:szCs w:val="16"/>
              </w:rPr>
              <w:t>Internet Explorer (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Trezor, Serce, SZD</w:t>
            </w:r>
            <w:r w:rsidRPr="00E97902">
              <w:rPr>
                <w:color w:val="auto"/>
                <w:sz w:val="16"/>
                <w:szCs w:val="16"/>
              </w:rPr>
              <w:t>).</w:t>
            </w:r>
          </w:p>
          <w:p w:rsidR="0049278B" w:rsidRDefault="0049278B" w:rsidP="00C87C75">
            <w:pPr>
              <w:rPr>
                <w:color w:val="000000"/>
                <w:sz w:val="16"/>
                <w:szCs w:val="16"/>
              </w:rPr>
            </w:pPr>
          </w:p>
          <w:p w:rsidR="0027759A" w:rsidRDefault="0027759A" w:rsidP="00C87C75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 xml:space="preserve">Postanowienia licencyjne powinny zezwalać na zmianę systemu operacyjnego na starszą. </w:t>
            </w:r>
          </w:p>
          <w:p w:rsidR="0027759A" w:rsidRPr="006F353D" w:rsidRDefault="0027759A" w:rsidP="00C87C75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System operacyjny powinien być oprogramowaniem w wersji najnowszej dostępnej w momencie złożenia ofert.</w:t>
            </w:r>
          </w:p>
          <w:p w:rsidR="0027759A" w:rsidRDefault="0027759A" w:rsidP="00C87C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 przypadku systemu </w:t>
            </w:r>
            <w:r w:rsidRPr="00DE1B21">
              <w:rPr>
                <w:sz w:val="16"/>
                <w:szCs w:val="16"/>
              </w:rPr>
              <w:t>Windows Server 201</w:t>
            </w:r>
            <w:r>
              <w:rPr>
                <w:sz w:val="16"/>
                <w:szCs w:val="16"/>
              </w:rPr>
              <w:t>9 licencja powinna być dostarczona za pomocą usługi Microsoft Volume licensing</w:t>
            </w:r>
          </w:p>
          <w:p w:rsidR="0027759A" w:rsidRPr="00DE1B21" w:rsidRDefault="0027759A" w:rsidP="00C87C75">
            <w:pPr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Nośniki</w:t>
            </w:r>
          </w:p>
          <w:p w:rsidR="0027759A" w:rsidRPr="00DE1B21" w:rsidRDefault="0027759A" w:rsidP="00C87C7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 xml:space="preserve">Wykonawca zobowiązany jest dostarczyć nośnik(i) zawierające wersję instalacyjną najnowszego wydania systemu operacyjnego ( 64 bity). </w:t>
            </w:r>
          </w:p>
          <w:p w:rsidR="0027759A" w:rsidRPr="00DE1B21" w:rsidRDefault="0027759A" w:rsidP="00C87C75">
            <w:pPr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9A" w:rsidRPr="00DE1B21" w:rsidRDefault="0027759A" w:rsidP="00C87C75">
            <w:pPr>
              <w:snapToGrid w:val="0"/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Nazwa systemu operacyjnego: .............................</w:t>
            </w:r>
          </w:p>
          <w:p w:rsidR="0027759A" w:rsidRPr="00DE1B21" w:rsidRDefault="0027759A" w:rsidP="00C87C7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Architektura 64 bit: TAK / NIE*</w:t>
            </w:r>
          </w:p>
          <w:p w:rsidR="0027759A" w:rsidRPr="00DE1B21" w:rsidRDefault="0027759A" w:rsidP="00C87C7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E1B21">
              <w:rPr>
                <w:color w:val="000000"/>
                <w:sz w:val="16"/>
                <w:szCs w:val="16"/>
              </w:rPr>
              <w:t>Nośnik systemu 64 bit: TAK / NIE*</w:t>
            </w:r>
          </w:p>
          <w:p w:rsidR="0027759A" w:rsidRPr="00DE1B21" w:rsidRDefault="0027759A" w:rsidP="00C87C7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9278B" w:rsidRDefault="0049278B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9278B" w:rsidRDefault="0049278B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5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8B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248ED"/>
    <w:rsid w:val="00142AE0"/>
    <w:rsid w:val="0016404A"/>
    <w:rsid w:val="00196388"/>
    <w:rsid w:val="001C2AEF"/>
    <w:rsid w:val="001D65F4"/>
    <w:rsid w:val="001F5791"/>
    <w:rsid w:val="0024497E"/>
    <w:rsid w:val="0027759A"/>
    <w:rsid w:val="002D5754"/>
    <w:rsid w:val="00335C6D"/>
    <w:rsid w:val="004144F3"/>
    <w:rsid w:val="0049278B"/>
    <w:rsid w:val="006156E1"/>
    <w:rsid w:val="00635948"/>
    <w:rsid w:val="006F353D"/>
    <w:rsid w:val="00737C05"/>
    <w:rsid w:val="007514D6"/>
    <w:rsid w:val="00757990"/>
    <w:rsid w:val="008736DA"/>
    <w:rsid w:val="008E7CDB"/>
    <w:rsid w:val="00907D70"/>
    <w:rsid w:val="00954A78"/>
    <w:rsid w:val="009E5A4A"/>
    <w:rsid w:val="00A22BB0"/>
    <w:rsid w:val="00B1703C"/>
    <w:rsid w:val="00BF6A56"/>
    <w:rsid w:val="00C00B5E"/>
    <w:rsid w:val="00C65085"/>
    <w:rsid w:val="00CA56F6"/>
    <w:rsid w:val="00E026A8"/>
    <w:rsid w:val="00E14E7A"/>
    <w:rsid w:val="00E951DC"/>
    <w:rsid w:val="00EC3D85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FF13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  <w:style w:type="character" w:styleId="Pogrubienie">
    <w:name w:val="Strong"/>
    <w:uiPriority w:val="22"/>
    <w:qFormat/>
    <w:rsid w:val="0033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7</cp:revision>
  <cp:lastPrinted>2018-07-26T08:24:00Z</cp:lastPrinted>
  <dcterms:created xsi:type="dcterms:W3CDTF">2019-05-24T08:41:00Z</dcterms:created>
  <dcterms:modified xsi:type="dcterms:W3CDTF">2019-07-03T08:11:00Z</dcterms:modified>
</cp:coreProperties>
</file>