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0E03C6" w:rsidP="000E03C6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0E03C6">
        <w:rPr>
          <w:rFonts w:ascii="Times New Roman" w:hAnsi="Times New Roman" w:cs="Times New Roman"/>
          <w:b/>
          <w:bCs/>
        </w:rPr>
        <w:t>2401-ILZ-1.261.</w:t>
      </w:r>
      <w:r>
        <w:rPr>
          <w:rFonts w:ascii="Times New Roman" w:hAnsi="Times New Roman" w:cs="Times New Roman"/>
          <w:b/>
          <w:bCs/>
        </w:rPr>
        <w:t>41</w:t>
      </w:r>
      <w:r w:rsidRPr="000E03C6">
        <w:rPr>
          <w:rFonts w:ascii="Times New Roman" w:hAnsi="Times New Roman" w:cs="Times New Roman"/>
          <w:b/>
          <w:bCs/>
        </w:rPr>
        <w:t>.2019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 w:rsidR="005612A5"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Wykonawca:</w:t>
      </w:r>
    </w:p>
    <w:p w:rsidR="000674BE" w:rsidRPr="0045770D" w:rsidRDefault="000674BE" w:rsidP="0045770D">
      <w:pPr>
        <w:spacing w:line="288" w:lineRule="auto"/>
        <w:rPr>
          <w:szCs w:val="24"/>
        </w:rPr>
      </w:pP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Nazwa</w:t>
      </w:r>
      <w:r w:rsidR="00281D98" w:rsidRPr="0045770D">
        <w:rPr>
          <w:szCs w:val="24"/>
        </w:rPr>
        <w:t>/Imię i nazwisko</w:t>
      </w:r>
      <w:r w:rsidRPr="0045770D">
        <w:rPr>
          <w:szCs w:val="24"/>
        </w:rPr>
        <w:t>:…………………………………………………………………</w:t>
      </w:r>
      <w:r w:rsidR="004B3047" w:rsidRPr="0045770D">
        <w:rPr>
          <w:szCs w:val="24"/>
        </w:rPr>
        <w:t>…</w:t>
      </w:r>
      <w:r w:rsidR="00281D98" w:rsidRPr="0045770D">
        <w:rPr>
          <w:szCs w:val="24"/>
        </w:rPr>
        <w:t>.</w:t>
      </w:r>
      <w:r w:rsidR="004B3047" w:rsidRPr="0045770D">
        <w:rPr>
          <w:szCs w:val="24"/>
        </w:rPr>
        <w:t>…</w:t>
      </w:r>
      <w:r w:rsidR="00732EE5" w:rsidRPr="0045770D">
        <w:rPr>
          <w:szCs w:val="24"/>
        </w:rPr>
        <w:t>………</w:t>
      </w:r>
    </w:p>
    <w:p w:rsidR="000674BE" w:rsidRPr="0045770D" w:rsidRDefault="000674BE" w:rsidP="0045770D">
      <w:pPr>
        <w:spacing w:line="288" w:lineRule="auto"/>
        <w:rPr>
          <w:szCs w:val="24"/>
        </w:rPr>
      </w:pP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Siedziba</w:t>
      </w:r>
      <w:r w:rsidR="0024180E" w:rsidRPr="0045770D">
        <w:rPr>
          <w:szCs w:val="24"/>
        </w:rPr>
        <w:t>/A</w:t>
      </w:r>
      <w:r w:rsidR="004B3047" w:rsidRPr="0045770D">
        <w:rPr>
          <w:szCs w:val="24"/>
        </w:rPr>
        <w:t>dres</w:t>
      </w:r>
      <w:r w:rsidR="00071316" w:rsidRPr="0045770D">
        <w:rPr>
          <w:szCs w:val="24"/>
        </w:rPr>
        <w:t>:…</w:t>
      </w:r>
      <w:r w:rsidR="0024180E" w:rsidRPr="0045770D">
        <w:rPr>
          <w:szCs w:val="24"/>
        </w:rPr>
        <w:t>.</w:t>
      </w:r>
      <w:r w:rsidR="00071316" w:rsidRPr="0045770D">
        <w:rPr>
          <w:szCs w:val="24"/>
        </w:rPr>
        <w:t>………</w:t>
      </w:r>
      <w:r w:rsidR="00732EE5" w:rsidRPr="0045770D">
        <w:rPr>
          <w:szCs w:val="24"/>
        </w:rPr>
        <w:t>…………………………………………………………………</w:t>
      </w:r>
      <w:r w:rsidR="0046737C" w:rsidRPr="0045770D">
        <w:rPr>
          <w:szCs w:val="24"/>
        </w:rPr>
        <w:t>………</w:t>
      </w:r>
      <w:r w:rsidR="004B3047" w:rsidRPr="0045770D">
        <w:rPr>
          <w:szCs w:val="24"/>
        </w:rPr>
        <w:t>…</w:t>
      </w:r>
    </w:p>
    <w:p w:rsidR="00071316" w:rsidRPr="0045770D" w:rsidRDefault="00071316" w:rsidP="0045770D">
      <w:pPr>
        <w:spacing w:line="288" w:lineRule="auto"/>
        <w:rPr>
          <w:szCs w:val="24"/>
        </w:rPr>
      </w:pP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NIP:………………….……</w:t>
      </w:r>
      <w:r w:rsidR="005612A5" w:rsidRPr="0045770D">
        <w:rPr>
          <w:szCs w:val="24"/>
        </w:rPr>
        <w:t>.</w:t>
      </w:r>
      <w:r w:rsidRPr="0045770D">
        <w:rPr>
          <w:szCs w:val="24"/>
        </w:rPr>
        <w:t>……</w:t>
      </w:r>
      <w:r w:rsidR="0046737C" w:rsidRPr="0045770D">
        <w:rPr>
          <w:szCs w:val="24"/>
        </w:rPr>
        <w:t>….</w:t>
      </w:r>
      <w:r w:rsidR="00071316" w:rsidRPr="0045770D">
        <w:rPr>
          <w:szCs w:val="24"/>
        </w:rPr>
        <w:t>.</w:t>
      </w:r>
      <w:r w:rsidRPr="0045770D">
        <w:rPr>
          <w:szCs w:val="24"/>
        </w:rPr>
        <w:t>…</w:t>
      </w:r>
      <w:r w:rsidRPr="0045770D">
        <w:rPr>
          <w:szCs w:val="24"/>
        </w:rPr>
        <w:tab/>
        <w:t>REGON:…………………</w:t>
      </w:r>
      <w:r w:rsidR="00071316" w:rsidRPr="0045770D">
        <w:rPr>
          <w:szCs w:val="24"/>
        </w:rPr>
        <w:t>…..</w:t>
      </w:r>
      <w:r w:rsidRPr="0045770D">
        <w:rPr>
          <w:szCs w:val="24"/>
        </w:rPr>
        <w:t>…………</w:t>
      </w:r>
      <w:r w:rsidR="00071316" w:rsidRPr="0045770D">
        <w:rPr>
          <w:szCs w:val="24"/>
        </w:rPr>
        <w:t>………</w:t>
      </w:r>
      <w:r w:rsidRPr="0045770D">
        <w:rPr>
          <w:szCs w:val="24"/>
        </w:rPr>
        <w:t>…</w:t>
      </w:r>
      <w:r w:rsidR="0046737C" w:rsidRPr="0045770D">
        <w:rPr>
          <w:szCs w:val="24"/>
        </w:rPr>
        <w:t>…</w:t>
      </w:r>
      <w:r w:rsidR="004B3047" w:rsidRPr="0045770D">
        <w:rPr>
          <w:szCs w:val="24"/>
        </w:rPr>
        <w:t>…</w:t>
      </w:r>
    </w:p>
    <w:p w:rsidR="000674BE" w:rsidRPr="0045770D" w:rsidRDefault="000674BE" w:rsidP="0045770D">
      <w:pPr>
        <w:spacing w:line="288" w:lineRule="auto"/>
        <w:rPr>
          <w:szCs w:val="24"/>
        </w:rPr>
      </w:pP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Nr telefonu/faksu:…………………………………………………………………………</w:t>
      </w:r>
      <w:r w:rsidR="00732EE5" w:rsidRPr="0045770D">
        <w:rPr>
          <w:szCs w:val="24"/>
        </w:rPr>
        <w:t>…...</w:t>
      </w:r>
      <w:r w:rsidR="004B3047" w:rsidRPr="0045770D">
        <w:rPr>
          <w:szCs w:val="24"/>
        </w:rPr>
        <w:t>.</w:t>
      </w:r>
      <w:r w:rsidR="0046737C" w:rsidRPr="0045770D">
        <w:rPr>
          <w:szCs w:val="24"/>
        </w:rPr>
        <w:t>.</w:t>
      </w:r>
      <w:r w:rsidR="00732EE5" w:rsidRPr="0045770D">
        <w:rPr>
          <w:szCs w:val="24"/>
        </w:rPr>
        <w:t>..</w:t>
      </w:r>
      <w:r w:rsidR="004B3047" w:rsidRPr="0045770D">
        <w:rPr>
          <w:szCs w:val="24"/>
        </w:rPr>
        <w:t>……</w:t>
      </w:r>
    </w:p>
    <w:p w:rsidR="000674BE" w:rsidRPr="0045770D" w:rsidRDefault="000674BE" w:rsidP="0045770D">
      <w:pPr>
        <w:spacing w:line="288" w:lineRule="auto"/>
        <w:rPr>
          <w:szCs w:val="24"/>
        </w:rPr>
      </w:pPr>
    </w:p>
    <w:p w:rsidR="000674BE" w:rsidRPr="0045770D" w:rsidRDefault="000674BE" w:rsidP="0045770D">
      <w:pPr>
        <w:spacing w:line="288" w:lineRule="auto"/>
        <w:rPr>
          <w:szCs w:val="24"/>
        </w:rPr>
      </w:pPr>
      <w:r w:rsidRPr="0045770D">
        <w:rPr>
          <w:szCs w:val="24"/>
        </w:rPr>
        <w:t>Adres email:…………………………………………………………………………………</w:t>
      </w:r>
      <w:r w:rsidR="004B3047" w:rsidRPr="0045770D">
        <w:rPr>
          <w:szCs w:val="24"/>
        </w:rPr>
        <w:t>……</w:t>
      </w:r>
      <w:r w:rsidR="00732EE5" w:rsidRPr="0045770D">
        <w:rPr>
          <w:szCs w:val="24"/>
        </w:rPr>
        <w:t>…</w:t>
      </w:r>
      <w:r w:rsidR="0046737C" w:rsidRPr="0045770D">
        <w:rPr>
          <w:szCs w:val="24"/>
        </w:rPr>
        <w:t>.</w:t>
      </w:r>
      <w:r w:rsidR="004B3047" w:rsidRPr="0045770D">
        <w:rPr>
          <w:szCs w:val="24"/>
        </w:rPr>
        <w:t>..</w:t>
      </w:r>
      <w:r w:rsidRPr="0045770D">
        <w:rPr>
          <w:szCs w:val="24"/>
        </w:rPr>
        <w:t>.</w:t>
      </w:r>
    </w:p>
    <w:p w:rsidR="00C066C9" w:rsidRPr="0045770D" w:rsidRDefault="00C066C9" w:rsidP="0045770D">
      <w:pPr>
        <w:widowControl/>
        <w:autoSpaceDN/>
        <w:spacing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F124D6" w:rsidRDefault="00C066C9" w:rsidP="0045770D">
      <w:pPr>
        <w:spacing w:line="288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45770D">
        <w:rPr>
          <w:rFonts w:eastAsia="Cambria"/>
          <w:kern w:val="1"/>
          <w:szCs w:val="24"/>
          <w:lang w:eastAsia="zh-CN"/>
        </w:rPr>
        <w:tab/>
        <w:t>W odpowiedzi na zaproszenie</w:t>
      </w:r>
      <w:r w:rsidR="000D3955" w:rsidRPr="0045770D">
        <w:rPr>
          <w:rFonts w:eastAsia="Cambria"/>
          <w:kern w:val="1"/>
          <w:szCs w:val="24"/>
          <w:lang w:eastAsia="zh-CN"/>
        </w:rPr>
        <w:t xml:space="preserve"> do składania ofert </w:t>
      </w:r>
      <w:r w:rsidRPr="0045770D">
        <w:rPr>
          <w:rFonts w:eastAsia="Cambria"/>
          <w:kern w:val="1"/>
          <w:szCs w:val="24"/>
          <w:lang w:eastAsia="zh-CN"/>
        </w:rPr>
        <w:t>na</w:t>
      </w:r>
      <w:r w:rsidR="00D64DC6" w:rsidRPr="0045770D">
        <w:rPr>
          <w:rFonts w:eastAsia="Cambria"/>
          <w:bCs/>
          <w:kern w:val="1"/>
          <w:szCs w:val="24"/>
          <w:lang w:eastAsia="zh-CN"/>
        </w:rPr>
        <w:t> </w:t>
      </w:r>
      <w:r w:rsidR="0045770D" w:rsidRPr="0045770D">
        <w:rPr>
          <w:rFonts w:eastAsia="Calibri"/>
          <w:b/>
          <w:kern w:val="0"/>
          <w:lang w:eastAsia="en-US"/>
        </w:rPr>
        <w:t>wymianę uszkodzonej rynny w Urzędzie Skarbowym w Rudzie Śląskiej i likwidację uszkodzeń wynikłych z zalania pomieszczenia firmy SORBCHEM sąsiadującej z Urzędem</w:t>
      </w:r>
    </w:p>
    <w:p w:rsidR="0045770D" w:rsidRPr="0045770D" w:rsidRDefault="0045770D" w:rsidP="0045770D">
      <w:pPr>
        <w:spacing w:line="288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D14154" w:rsidRDefault="00C066C9" w:rsidP="0045770D">
      <w:pPr>
        <w:pStyle w:val="Akapitzlist"/>
        <w:numPr>
          <w:ilvl w:val="0"/>
          <w:numId w:val="5"/>
        </w:numPr>
        <w:spacing w:line="288" w:lineRule="auto"/>
        <w:ind w:left="426" w:hanging="381"/>
        <w:jc w:val="both"/>
        <w:rPr>
          <w:kern w:val="1"/>
          <w:szCs w:val="24"/>
          <w:lang w:eastAsia="zh-CN"/>
        </w:rPr>
      </w:pPr>
      <w:r w:rsidRPr="0045770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45770D">
        <w:rPr>
          <w:rFonts w:eastAsia="Cambria"/>
          <w:kern w:val="1"/>
          <w:szCs w:val="24"/>
          <w:lang w:eastAsia="zh-CN"/>
        </w:rPr>
        <w:t>iami określonymi</w:t>
      </w:r>
      <w:r w:rsidRPr="0045770D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5770D">
        <w:rPr>
          <w:kern w:val="1"/>
          <w:szCs w:val="24"/>
          <w:lang w:eastAsia="zh-CN"/>
        </w:rPr>
        <w:t xml:space="preserve"> za niżej określoną cenę:</w:t>
      </w:r>
    </w:p>
    <w:p w:rsidR="0045770D" w:rsidRPr="00E26EEE" w:rsidRDefault="0045770D" w:rsidP="00E26EEE">
      <w:pPr>
        <w:spacing w:line="288" w:lineRule="auto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5770D" w:rsidTr="0045770D">
        <w:trPr>
          <w:trHeight w:val="117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45770D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5770D" w:rsidTr="0045770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5770D" w:rsidRDefault="00C066C9" w:rsidP="0045770D">
            <w:pPr>
              <w:widowControl/>
              <w:autoSpaceDN/>
              <w:snapToGrid w:val="0"/>
              <w:spacing w:line="288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45770D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45770D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45770D" w:rsidRDefault="0046737C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6737C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5770D" w:rsidRDefault="0046737C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45770D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45770D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5770D" w:rsidTr="005E2163">
        <w:trPr>
          <w:trHeight w:val="12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45770D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45770D" w:rsidRDefault="005E2163" w:rsidP="009B6549">
            <w:pPr>
              <w:widowControl/>
              <w:autoSpaceDN/>
              <w:spacing w:line="288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>
              <w:rPr>
                <w:bCs/>
                <w:kern w:val="1"/>
                <w:szCs w:val="24"/>
                <w:lang w:eastAsia="zh-CN"/>
              </w:rPr>
              <w:t>(</w:t>
            </w:r>
            <w:r w:rsidR="00C066C9" w:rsidRPr="0045770D">
              <w:rPr>
                <w:bCs/>
                <w:kern w:val="1"/>
                <w:szCs w:val="24"/>
                <w:lang w:eastAsia="zh-CN"/>
              </w:rPr>
              <w:t>Całkowita w</w:t>
            </w:r>
            <w:r>
              <w:rPr>
                <w:bCs/>
                <w:kern w:val="1"/>
                <w:szCs w:val="24"/>
                <w:lang w:eastAsia="zh-CN"/>
              </w:rPr>
              <w:t>artość oferty netto + Kwota Vat)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5770D" w:rsidRDefault="00C066C9" w:rsidP="0045770D">
            <w:pPr>
              <w:widowControl/>
              <w:autoSpaceDN/>
              <w:snapToGrid w:val="0"/>
              <w:spacing w:line="288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5E2163" w:rsidRDefault="0046737C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45770D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45770D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45770D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446E05" w:rsidRDefault="00446E05" w:rsidP="00446E05">
      <w:pPr>
        <w:widowControl/>
        <w:autoSpaceDN/>
        <w:spacing w:line="288" w:lineRule="auto"/>
        <w:jc w:val="both"/>
        <w:textAlignment w:val="auto"/>
        <w:rPr>
          <w:szCs w:val="24"/>
        </w:rPr>
      </w:pPr>
    </w:p>
    <w:p w:rsidR="00446E05" w:rsidRPr="00E26EEE" w:rsidRDefault="005612A5" w:rsidP="00446E05">
      <w:pPr>
        <w:widowControl/>
        <w:autoSpaceDN/>
        <w:spacing w:line="288" w:lineRule="auto"/>
        <w:jc w:val="both"/>
        <w:textAlignment w:val="auto"/>
        <w:rPr>
          <w:szCs w:val="24"/>
        </w:rPr>
      </w:pPr>
      <w:r w:rsidRPr="0045770D">
        <w:rPr>
          <w:szCs w:val="24"/>
        </w:rPr>
        <w:t>Podane wyżej ceny obejmują wszelkie zobowiązania Zamawiającego w stosunku do Wykonawcy i</w:t>
      </w:r>
      <w:r w:rsidR="00DD5BDC" w:rsidRPr="0045770D">
        <w:rPr>
          <w:szCs w:val="24"/>
        </w:rPr>
        <w:t> </w:t>
      </w:r>
      <w:r w:rsidRPr="0045770D">
        <w:rPr>
          <w:szCs w:val="24"/>
        </w:rPr>
        <w:t xml:space="preserve"> zawierają wszystkie koszty bezpośrednie i pośrednie związane z prawidłową realizacją przedmiotu </w:t>
      </w:r>
      <w:r w:rsidR="00F124D6" w:rsidRPr="0045770D">
        <w:rPr>
          <w:szCs w:val="24"/>
        </w:rPr>
        <w:t>zamówienia</w:t>
      </w:r>
      <w:r w:rsidR="0024180E" w:rsidRPr="0045770D">
        <w:rPr>
          <w:szCs w:val="24"/>
        </w:rPr>
        <w:t>.</w:t>
      </w:r>
    </w:p>
    <w:p w:rsidR="00B7239D" w:rsidRPr="0045770D" w:rsidRDefault="00C066C9" w:rsidP="00446E05">
      <w:pPr>
        <w:pStyle w:val="Akapitzlist"/>
        <w:widowControl/>
        <w:numPr>
          <w:ilvl w:val="0"/>
          <w:numId w:val="5"/>
        </w:numPr>
        <w:autoSpaceDN/>
        <w:spacing w:line="288" w:lineRule="auto"/>
        <w:ind w:left="567" w:hanging="522"/>
        <w:jc w:val="both"/>
        <w:textAlignment w:val="auto"/>
        <w:rPr>
          <w:szCs w:val="24"/>
        </w:rPr>
      </w:pPr>
      <w:r w:rsidRPr="0045770D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5770D">
        <w:rPr>
          <w:rFonts w:eastAsia="Cambria"/>
          <w:kern w:val="1"/>
          <w:szCs w:val="24"/>
          <w:lang w:eastAsia="zh-CN"/>
        </w:rPr>
        <w:t xml:space="preserve"> </w:t>
      </w:r>
    </w:p>
    <w:p w:rsidR="00E73DD9" w:rsidRPr="0045770D" w:rsidRDefault="000F4C71" w:rsidP="00446E05">
      <w:pPr>
        <w:spacing w:after="120" w:line="288" w:lineRule="auto"/>
        <w:ind w:left="45"/>
        <w:jc w:val="both"/>
        <w:rPr>
          <w:bCs/>
        </w:rPr>
      </w:pPr>
      <w:r w:rsidRPr="0045770D">
        <w:rPr>
          <w:rFonts w:eastAsia="Cambria"/>
        </w:rPr>
        <w:t xml:space="preserve">Przedmiot zamówienia zostanie wykonany </w:t>
      </w:r>
      <w:r w:rsidRPr="0045770D">
        <w:rPr>
          <w:kern w:val="2"/>
        </w:rPr>
        <w:t xml:space="preserve">w terminie </w:t>
      </w:r>
      <w:r w:rsidR="00DC52B6">
        <w:rPr>
          <w:kern w:val="2"/>
        </w:rPr>
        <w:t xml:space="preserve">do </w:t>
      </w:r>
      <w:r w:rsidR="00E73DD9" w:rsidRPr="0045770D">
        <w:rPr>
          <w:b/>
          <w:kern w:val="2"/>
        </w:rPr>
        <w:t>30 dni</w:t>
      </w:r>
      <w:r w:rsidRPr="0045770D">
        <w:rPr>
          <w:kern w:val="2"/>
        </w:rPr>
        <w:t xml:space="preserve"> </w:t>
      </w:r>
      <w:r w:rsidR="00DC52B6" w:rsidRPr="00DC52B6">
        <w:rPr>
          <w:b/>
          <w:bCs/>
        </w:rPr>
        <w:t>od daty otrzymania</w:t>
      </w:r>
      <w:r w:rsidR="008C267D" w:rsidRPr="00DC52B6">
        <w:rPr>
          <w:b/>
          <w:bCs/>
        </w:rPr>
        <w:t xml:space="preserve"> zlecenia</w:t>
      </w:r>
      <w:r w:rsidRPr="0045770D">
        <w:rPr>
          <w:bCs/>
        </w:rPr>
        <w:t>.</w:t>
      </w:r>
    </w:p>
    <w:p w:rsidR="00C066C9" w:rsidRPr="0045770D" w:rsidRDefault="00C066C9" w:rsidP="00446E05">
      <w:pPr>
        <w:pStyle w:val="Akapitzlist"/>
        <w:widowControl/>
        <w:numPr>
          <w:ilvl w:val="0"/>
          <w:numId w:val="5"/>
        </w:numPr>
        <w:autoSpaceDN/>
        <w:spacing w:before="120" w:line="288" w:lineRule="auto"/>
        <w:ind w:left="567" w:hanging="522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5770D">
        <w:rPr>
          <w:rFonts w:eastAsia="Cambria"/>
          <w:b/>
          <w:kern w:val="1"/>
          <w:szCs w:val="24"/>
          <w:lang w:eastAsia="zh-CN"/>
        </w:rPr>
        <w:t>Warunki płatności:</w:t>
      </w:r>
      <w:r w:rsidRPr="0045770D">
        <w:rPr>
          <w:rFonts w:eastAsia="Cambria"/>
          <w:kern w:val="1"/>
          <w:szCs w:val="24"/>
          <w:lang w:eastAsia="zh-CN"/>
        </w:rPr>
        <w:t xml:space="preserve"> </w:t>
      </w:r>
    </w:p>
    <w:p w:rsidR="00446E05" w:rsidRPr="00446E05" w:rsidRDefault="00446E05" w:rsidP="00446E05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Cambria"/>
          <w:bCs/>
          <w:kern w:val="1"/>
          <w:szCs w:val="24"/>
          <w:lang w:eastAsia="zh-CN"/>
        </w:rPr>
      </w:pPr>
      <w:r w:rsidRPr="00693040">
        <w:rPr>
          <w:rFonts w:eastAsia="Cambria"/>
        </w:rPr>
        <w:t xml:space="preserve">Podstawą wystawienia faktury przez Wykonawcę będzie </w:t>
      </w:r>
      <w:r w:rsidR="009B6549">
        <w:rPr>
          <w:rFonts w:eastAsia="Cambria"/>
        </w:rPr>
        <w:t xml:space="preserve">podpisany bez zastrzeżeń </w:t>
      </w:r>
      <w:r w:rsidRPr="00693040">
        <w:rPr>
          <w:rFonts w:eastAsia="Cambria"/>
        </w:rPr>
        <w:t xml:space="preserve">protokół odbioru </w:t>
      </w:r>
      <w:r>
        <w:rPr>
          <w:rFonts w:eastAsia="Cambria"/>
        </w:rPr>
        <w:t>prac remontowych</w:t>
      </w:r>
      <w:r w:rsidR="009B6549" w:rsidRPr="009B6549">
        <w:rPr>
          <w:rFonts w:eastAsia="Cambria"/>
        </w:rPr>
        <w:t xml:space="preserve"> </w:t>
      </w:r>
      <w:r w:rsidR="009B6549">
        <w:rPr>
          <w:rFonts w:eastAsia="Cambria"/>
        </w:rPr>
        <w:t>przez obie strony</w:t>
      </w:r>
      <w:r w:rsidRPr="00693040">
        <w:rPr>
          <w:rFonts w:eastAsia="Cambria"/>
        </w:rPr>
        <w:t>.</w:t>
      </w:r>
    </w:p>
    <w:p w:rsidR="00280320" w:rsidRPr="0045770D" w:rsidRDefault="00280320" w:rsidP="00446E05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Cambria"/>
          <w:bCs/>
          <w:kern w:val="1"/>
          <w:szCs w:val="24"/>
          <w:lang w:eastAsia="zh-CN"/>
        </w:rPr>
      </w:pPr>
      <w:r w:rsidRPr="0045770D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45770D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45770D">
        <w:rPr>
          <w:rFonts w:eastAsia="Cambria"/>
          <w:kern w:val="1"/>
          <w:szCs w:val="24"/>
          <w:lang w:eastAsia="zh-CN"/>
        </w:rPr>
        <w:t>.</w:t>
      </w:r>
    </w:p>
    <w:p w:rsidR="00280320" w:rsidRPr="00E26EEE" w:rsidRDefault="00280320" w:rsidP="00E26EEE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Cambria"/>
          <w:bCs/>
          <w:kern w:val="1"/>
          <w:szCs w:val="24"/>
          <w:lang w:eastAsia="zh-CN"/>
        </w:rPr>
      </w:pPr>
      <w:r w:rsidRPr="0045770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45770D" w:rsidRDefault="00C066C9" w:rsidP="008E75A3">
      <w:pPr>
        <w:pStyle w:val="Akapitzlist"/>
        <w:widowControl/>
        <w:numPr>
          <w:ilvl w:val="0"/>
          <w:numId w:val="5"/>
        </w:numPr>
        <w:autoSpaceDN/>
        <w:spacing w:before="120" w:line="288" w:lineRule="auto"/>
        <w:ind w:left="426" w:hanging="381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b/>
          <w:kern w:val="1"/>
          <w:szCs w:val="24"/>
          <w:lang w:eastAsia="zh-CN"/>
        </w:rPr>
        <w:t>Oświadczamy, że:</w:t>
      </w:r>
    </w:p>
    <w:p w:rsidR="00280320" w:rsidRPr="0045770D" w:rsidRDefault="009B6549" w:rsidP="008E75A3">
      <w:pPr>
        <w:pStyle w:val="Akapitzlist"/>
        <w:widowControl/>
        <w:numPr>
          <w:ilvl w:val="0"/>
          <w:numId w:val="13"/>
        </w:numPr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Przedmiot zamówienia</w:t>
      </w:r>
      <w:r w:rsidR="00D64870" w:rsidRPr="0045770D">
        <w:rPr>
          <w:kern w:val="1"/>
          <w:szCs w:val="24"/>
          <w:lang w:eastAsia="zh-CN"/>
        </w:rPr>
        <w:t xml:space="preserve"> wykonamy w terminie wskazanym w</w:t>
      </w:r>
      <w:r w:rsidR="00280320" w:rsidRPr="0045770D">
        <w:rPr>
          <w:kern w:val="1"/>
          <w:szCs w:val="24"/>
          <w:lang w:eastAsia="zh-CN"/>
        </w:rPr>
        <w:t xml:space="preserve"> Zaproszeniu do składania ofert</w:t>
      </w:r>
      <w:r w:rsidR="00D64870" w:rsidRPr="0045770D">
        <w:rPr>
          <w:kern w:val="1"/>
          <w:szCs w:val="24"/>
          <w:lang w:eastAsia="zh-CN"/>
        </w:rPr>
        <w:t xml:space="preserve"> oraz </w:t>
      </w:r>
      <w:r>
        <w:rPr>
          <w:kern w:val="1"/>
          <w:szCs w:val="24"/>
          <w:lang w:eastAsia="zh-CN"/>
        </w:rPr>
        <w:t xml:space="preserve">niniejszym </w:t>
      </w:r>
      <w:r w:rsidR="00D64870" w:rsidRPr="0045770D">
        <w:rPr>
          <w:kern w:val="1"/>
          <w:szCs w:val="24"/>
          <w:lang w:eastAsia="zh-CN"/>
        </w:rPr>
        <w:t>Formularzu ofert</w:t>
      </w:r>
      <w:r w:rsidR="008D2938" w:rsidRPr="0045770D">
        <w:rPr>
          <w:kern w:val="1"/>
          <w:szCs w:val="24"/>
          <w:lang w:eastAsia="zh-CN"/>
        </w:rPr>
        <w:t>y</w:t>
      </w:r>
      <w:r w:rsidR="00280320" w:rsidRPr="0045770D">
        <w:rPr>
          <w:kern w:val="1"/>
          <w:szCs w:val="24"/>
          <w:lang w:eastAsia="zh-CN"/>
        </w:rPr>
        <w:t>.</w:t>
      </w:r>
    </w:p>
    <w:p w:rsidR="00C066C9" w:rsidRPr="0045770D" w:rsidRDefault="00A26907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 xml:space="preserve">Posiadamy </w:t>
      </w:r>
      <w:r w:rsidR="00C066C9" w:rsidRPr="0045770D">
        <w:rPr>
          <w:kern w:val="1"/>
          <w:szCs w:val="24"/>
          <w:lang w:eastAsia="zh-CN"/>
        </w:rPr>
        <w:t xml:space="preserve">niezbędną wiedzę i doświadczenie oraz potencjał techniczny, a </w:t>
      </w:r>
      <w:r w:rsidR="008E75A3">
        <w:rPr>
          <w:kern w:val="1"/>
          <w:szCs w:val="24"/>
          <w:lang w:eastAsia="zh-CN"/>
        </w:rPr>
        <w:t>prace remontowe będą realizowane</w:t>
      </w:r>
      <w:r w:rsidR="00E855B5" w:rsidRPr="0045770D">
        <w:rPr>
          <w:kern w:val="1"/>
          <w:szCs w:val="24"/>
          <w:lang w:eastAsia="zh-CN"/>
        </w:rPr>
        <w:t xml:space="preserve"> przez pracowników dysponujących odpowiednimi kwalifikacjami </w:t>
      </w:r>
      <w:r w:rsidR="007E4AD1" w:rsidRPr="0045770D">
        <w:rPr>
          <w:kern w:val="1"/>
          <w:szCs w:val="24"/>
          <w:lang w:eastAsia="zh-CN"/>
        </w:rPr>
        <w:t xml:space="preserve">                                      </w:t>
      </w:r>
      <w:r w:rsidR="002274EF" w:rsidRPr="0045770D">
        <w:rPr>
          <w:kern w:val="1"/>
          <w:szCs w:val="24"/>
          <w:lang w:eastAsia="zh-CN"/>
        </w:rPr>
        <w:t>i uprawnieniami.</w:t>
      </w:r>
    </w:p>
    <w:p w:rsidR="00C066C9" w:rsidRPr="0045770D" w:rsidRDefault="00A26907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>Z</w:t>
      </w:r>
      <w:r w:rsidR="00C066C9" w:rsidRPr="0045770D">
        <w:rPr>
          <w:kern w:val="1"/>
          <w:szCs w:val="24"/>
          <w:lang w:eastAsia="zh-CN"/>
        </w:rPr>
        <w:t>najduje</w:t>
      </w:r>
      <w:r w:rsidRPr="0045770D">
        <w:rPr>
          <w:kern w:val="1"/>
          <w:szCs w:val="24"/>
          <w:lang w:eastAsia="zh-CN"/>
        </w:rPr>
        <w:t>my</w:t>
      </w:r>
      <w:r w:rsidR="00C066C9" w:rsidRPr="0045770D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Default="008D2938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 xml:space="preserve">Zastosowane przez </w:t>
      </w:r>
      <w:r w:rsidR="00E855B5" w:rsidRPr="0045770D">
        <w:rPr>
          <w:kern w:val="1"/>
          <w:szCs w:val="24"/>
          <w:lang w:eastAsia="zh-CN"/>
        </w:rPr>
        <w:t>nas</w:t>
      </w:r>
      <w:r w:rsidR="008E75A3">
        <w:rPr>
          <w:kern w:val="1"/>
          <w:szCs w:val="24"/>
          <w:lang w:eastAsia="zh-CN"/>
        </w:rPr>
        <w:t xml:space="preserve"> do wykonania prac remontowych</w:t>
      </w:r>
      <w:r w:rsidRPr="0045770D">
        <w:rPr>
          <w:kern w:val="1"/>
          <w:szCs w:val="24"/>
          <w:lang w:eastAsia="zh-CN"/>
        </w:rPr>
        <w:t xml:space="preserve"> materiały i urządzenia będą spełniać wymagania polskich Norm i posiadać wymagane certyfikaty i parametry jakościowe.</w:t>
      </w:r>
    </w:p>
    <w:p w:rsidR="00B728C0" w:rsidRPr="0045770D" w:rsidRDefault="00B728C0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Udzielamy Zamawiającemu 36-</w:t>
      </w:r>
      <w:r w:rsidR="0019663B">
        <w:rPr>
          <w:kern w:val="1"/>
          <w:szCs w:val="24"/>
          <w:lang w:eastAsia="zh-CN"/>
        </w:rPr>
        <w:t>miesięcznej gwarancji i rękojmi</w:t>
      </w:r>
      <w:r w:rsidR="00A41019">
        <w:rPr>
          <w:kern w:val="1"/>
          <w:szCs w:val="24"/>
          <w:lang w:eastAsia="zh-CN"/>
        </w:rPr>
        <w:t xml:space="preserve"> na wykonane prace remontowe.</w:t>
      </w:r>
      <w:bookmarkStart w:id="0" w:name="_GoBack"/>
      <w:bookmarkEnd w:id="0"/>
    </w:p>
    <w:p w:rsidR="00C066C9" w:rsidRPr="0045770D" w:rsidRDefault="00C066C9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5770D">
        <w:rPr>
          <w:rFonts w:eastAsia="Lucida Sans Unicode"/>
          <w:kern w:val="1"/>
          <w:szCs w:val="24"/>
          <w:lang w:eastAsia="zh-CN"/>
        </w:rPr>
        <w:t xml:space="preserve">Oferta cenowa </w:t>
      </w:r>
      <w:r w:rsidR="009B6549" w:rsidRPr="00906A89">
        <w:t>obejmuje wszystkie zobowiązania Wykonawcy w stosunku do Zamawiającego i</w:t>
      </w:r>
      <w:r w:rsidR="009B6549">
        <w:t> </w:t>
      </w:r>
      <w:r w:rsidR="009B6549" w:rsidRPr="00906A89">
        <w:t>zawiera wszystkie koszty bezpośrednie i pośrednie  związane z  prawid</w:t>
      </w:r>
      <w:r w:rsidR="009B6549">
        <w:t>łową realizacją przedmiotu zamówienia</w:t>
      </w:r>
      <w:r w:rsidR="008E75A3">
        <w:rPr>
          <w:rFonts w:eastAsia="Lucida Sans Unicode"/>
          <w:kern w:val="1"/>
          <w:szCs w:val="24"/>
          <w:lang w:eastAsia="zh-CN"/>
        </w:rPr>
        <w:t>.</w:t>
      </w:r>
    </w:p>
    <w:p w:rsidR="00C066C9" w:rsidRPr="0045770D" w:rsidRDefault="00A26907" w:rsidP="008E75A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88" w:lineRule="auto"/>
        <w:ind w:left="426" w:hanging="426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5770D">
        <w:rPr>
          <w:rFonts w:eastAsia="Lucida Sans Unicode"/>
          <w:kern w:val="1"/>
          <w:szCs w:val="24"/>
          <w:lang w:eastAsia="zh-CN"/>
        </w:rPr>
        <w:t>Uzyskaliśmy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wszelkie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informacje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niezbędne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do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45770D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złożenia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niniejszej</w:t>
      </w:r>
      <w:r w:rsidR="00C066C9" w:rsidRPr="0045770D">
        <w:rPr>
          <w:kern w:val="1"/>
          <w:szCs w:val="24"/>
          <w:lang w:eastAsia="zh-CN"/>
        </w:rPr>
        <w:t xml:space="preserve"> </w:t>
      </w:r>
      <w:r w:rsidR="00C066C9" w:rsidRPr="0045770D">
        <w:rPr>
          <w:rFonts w:eastAsia="Lucida Sans Unicode"/>
          <w:kern w:val="1"/>
          <w:szCs w:val="24"/>
          <w:lang w:eastAsia="zh-CN"/>
        </w:rPr>
        <w:t>oferty oraz nie wnosi</w:t>
      </w:r>
      <w:r w:rsidRPr="0045770D">
        <w:rPr>
          <w:rFonts w:eastAsia="Lucida Sans Unicode"/>
          <w:kern w:val="1"/>
          <w:szCs w:val="24"/>
          <w:lang w:eastAsia="zh-CN"/>
        </w:rPr>
        <w:t>my</w:t>
      </w:r>
      <w:r w:rsidR="00C066C9" w:rsidRPr="0045770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45770D" w:rsidRDefault="00C066C9" w:rsidP="008E75A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>Podan</w:t>
      </w:r>
      <w:r w:rsidR="00D64DC6" w:rsidRPr="0045770D">
        <w:rPr>
          <w:kern w:val="1"/>
          <w:szCs w:val="24"/>
          <w:lang w:eastAsia="zh-CN"/>
        </w:rPr>
        <w:t>a</w:t>
      </w:r>
      <w:r w:rsidRPr="0045770D">
        <w:rPr>
          <w:kern w:val="1"/>
          <w:szCs w:val="24"/>
          <w:lang w:eastAsia="zh-CN"/>
        </w:rPr>
        <w:t xml:space="preserve"> w ofercie cen</w:t>
      </w:r>
      <w:r w:rsidR="00D64DC6" w:rsidRPr="0045770D">
        <w:rPr>
          <w:kern w:val="1"/>
          <w:szCs w:val="24"/>
          <w:lang w:eastAsia="zh-CN"/>
        </w:rPr>
        <w:t>a</w:t>
      </w:r>
      <w:r w:rsidRPr="0045770D">
        <w:rPr>
          <w:kern w:val="1"/>
          <w:szCs w:val="24"/>
          <w:lang w:eastAsia="zh-CN"/>
        </w:rPr>
        <w:t xml:space="preserve"> nie będ</w:t>
      </w:r>
      <w:r w:rsidR="00D64DC6" w:rsidRPr="0045770D">
        <w:rPr>
          <w:kern w:val="1"/>
          <w:szCs w:val="24"/>
          <w:lang w:eastAsia="zh-CN"/>
        </w:rPr>
        <w:t>zie</w:t>
      </w:r>
      <w:r w:rsidRPr="0045770D">
        <w:rPr>
          <w:kern w:val="1"/>
          <w:szCs w:val="24"/>
          <w:lang w:eastAsia="zh-CN"/>
        </w:rPr>
        <w:t xml:space="preserve"> podlegać zmianie i waloryzacji.</w:t>
      </w:r>
    </w:p>
    <w:p w:rsidR="00280320" w:rsidRPr="0045770D" w:rsidRDefault="00D64870" w:rsidP="008E75A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288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>Dane w</w:t>
      </w:r>
      <w:r w:rsidR="00280320" w:rsidRPr="0045770D">
        <w:rPr>
          <w:kern w:val="1"/>
          <w:szCs w:val="24"/>
          <w:lang w:eastAsia="zh-CN"/>
        </w:rPr>
        <w:t xml:space="preserve"> rejestrze, w </w:t>
      </w:r>
      <w:r w:rsidRPr="0045770D">
        <w:rPr>
          <w:kern w:val="1"/>
          <w:szCs w:val="24"/>
          <w:lang w:eastAsia="zh-CN"/>
        </w:rPr>
        <w:t>którym widnieje</w:t>
      </w:r>
      <w:r w:rsidR="00E855B5" w:rsidRPr="0045770D">
        <w:rPr>
          <w:kern w:val="1"/>
          <w:szCs w:val="24"/>
          <w:lang w:eastAsia="zh-CN"/>
        </w:rPr>
        <w:t>my</w:t>
      </w:r>
      <w:r w:rsidR="00280320" w:rsidRPr="0045770D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FB317A" w:rsidRPr="0045770D" w:rsidRDefault="00DD5BDC" w:rsidP="008E75A3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  <w:rPr>
          <w:bCs/>
        </w:rPr>
      </w:pPr>
      <w:r w:rsidRPr="0045770D">
        <w:rPr>
          <w:kern w:val="1"/>
          <w:szCs w:val="24"/>
          <w:lang w:eastAsia="zh-CN"/>
        </w:rPr>
        <w:t xml:space="preserve">Zgadzamy się, że w przypadku  </w:t>
      </w:r>
      <w:r w:rsidRPr="0045770D">
        <w:rPr>
          <w:bCs/>
        </w:rPr>
        <w:t>niewykonania przedmiotu zamówienia we wskazanym terminie  Zamawiaj</w:t>
      </w:r>
      <w:r w:rsidR="009B6549">
        <w:rPr>
          <w:bCs/>
        </w:rPr>
        <w:t>ący ma prawo do odstąpienia od zamówienia</w:t>
      </w:r>
      <w:r w:rsidRPr="0045770D">
        <w:rPr>
          <w:bCs/>
        </w:rPr>
        <w:t xml:space="preserve"> bez prawa do wynagrodzenia.</w:t>
      </w:r>
    </w:p>
    <w:p w:rsidR="006E3856" w:rsidRPr="0045770D" w:rsidRDefault="006E3856" w:rsidP="008E75A3">
      <w:pPr>
        <w:pStyle w:val="Akapitzlist"/>
        <w:spacing w:line="288" w:lineRule="auto"/>
        <w:ind w:left="782"/>
        <w:jc w:val="both"/>
        <w:rPr>
          <w:bCs/>
        </w:rPr>
      </w:pPr>
    </w:p>
    <w:tbl>
      <w:tblPr>
        <w:tblW w:w="990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FB317A" w:rsidRPr="0045770D" w:rsidTr="006105C1">
        <w:trPr>
          <w:trHeight w:val="85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45770D" w:rsidRDefault="00FB317A" w:rsidP="0045770D">
            <w:pPr>
              <w:widowControl/>
              <w:autoSpaceDN/>
              <w:spacing w:line="288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45770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45770D" w:rsidRDefault="00FB317A" w:rsidP="0045770D">
            <w:pPr>
              <w:widowControl/>
              <w:autoSpaceDN/>
              <w:spacing w:line="288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45770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45770D" w:rsidRDefault="00FB317A" w:rsidP="0045770D">
            <w:pPr>
              <w:widowControl/>
              <w:autoSpaceDN/>
              <w:spacing w:line="288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45770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45770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45770D" w:rsidRDefault="00FB317A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45770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45770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066C9" w:rsidRPr="0045770D" w:rsidTr="006105C1">
        <w:trPr>
          <w:trHeight w:val="112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5770D" w:rsidRDefault="00C066C9" w:rsidP="0045770D">
            <w:pPr>
              <w:widowControl/>
              <w:autoSpaceDN/>
              <w:spacing w:line="288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5770D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45770D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45770D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45770D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45770D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45770D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5770D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45770D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45770D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45770D" w:rsidRDefault="00C066C9" w:rsidP="0045770D">
            <w:pPr>
              <w:widowControl/>
              <w:autoSpaceDN/>
              <w:spacing w:line="288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5770D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45770D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45770D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45770D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45770D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45770D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105C1" w:rsidRPr="00B40E09" w:rsidRDefault="006105C1" w:rsidP="006105C1">
      <w:pPr>
        <w:ind w:right="282"/>
        <w:jc w:val="both"/>
        <w:rPr>
          <w:b/>
          <w:sz w:val="18"/>
          <w:szCs w:val="18"/>
        </w:rPr>
      </w:pPr>
      <w:r w:rsidRPr="00B40E09">
        <w:rPr>
          <w:b/>
          <w:sz w:val="18"/>
          <w:szCs w:val="18"/>
        </w:rPr>
        <w:t xml:space="preserve">Podane wyżej dane kontaktowe (nr faksu/adres poczty elektronicznej) posłużą do przekazywania informacji w </w:t>
      </w:r>
      <w:r w:rsidR="00CC11A6">
        <w:rPr>
          <w:b/>
          <w:sz w:val="18"/>
          <w:szCs w:val="18"/>
        </w:rPr>
        <w:t>niniejszym postępowaniu</w:t>
      </w:r>
      <w:r w:rsidRPr="00B40E09">
        <w:rPr>
          <w:b/>
          <w:sz w:val="18"/>
          <w:szCs w:val="18"/>
        </w:rPr>
        <w:t xml:space="preserve"> oraz wszelkich informacji związanych z </w:t>
      </w:r>
      <w:r>
        <w:rPr>
          <w:b/>
          <w:sz w:val="18"/>
          <w:szCs w:val="18"/>
        </w:rPr>
        <w:t xml:space="preserve">jego </w:t>
      </w:r>
      <w:r w:rsidRPr="00B40E09">
        <w:rPr>
          <w:b/>
          <w:sz w:val="18"/>
          <w:szCs w:val="18"/>
        </w:rPr>
        <w:t>realizacją. Dokumenty przesłane na ww. nr faksu/adres poczty elektronicznej uważa się za doręczone Wykonawcy. Wykonawca zobowiązany jest do niezwłocznego potwierdzenia ich otrzymania.</w:t>
      </w:r>
    </w:p>
    <w:p w:rsidR="006105C1" w:rsidRPr="00B40E09" w:rsidRDefault="006105C1" w:rsidP="006105C1">
      <w:pPr>
        <w:ind w:right="282"/>
        <w:jc w:val="both"/>
        <w:rPr>
          <w:b/>
          <w:sz w:val="18"/>
          <w:szCs w:val="18"/>
        </w:rPr>
      </w:pPr>
      <w:r w:rsidRPr="00B40E09">
        <w:rPr>
          <w:b/>
          <w:sz w:val="18"/>
          <w:szCs w:val="18"/>
        </w:rPr>
        <w:t>Za prawidłowe podanie danych teleadresowych odpowiada Wykonawca. W związku z powyższym, Wykonawca ponosi pełną odpowiedzialność za odbieranie na bieżąco poczty przekazywanej drogą elektroniczną na wyżej podany nr</w:t>
      </w:r>
      <w:r>
        <w:rPr>
          <w:b/>
          <w:sz w:val="18"/>
          <w:szCs w:val="18"/>
        </w:rPr>
        <w:t> </w:t>
      </w:r>
      <w:r w:rsidRPr="00B40E09">
        <w:rPr>
          <w:b/>
          <w:sz w:val="18"/>
          <w:szCs w:val="18"/>
        </w:rPr>
        <w:t>faksu/adres poczty elektronicznej. W przypadku zaniechania odbierania poczty w ww. sposób, Wykonawca ponosi wszelkie skutki z tego wynikające, a brak potwierdzenia otrzymania korespondencji nie powoduje przesunięcia ter</w:t>
      </w:r>
      <w:r>
        <w:rPr>
          <w:b/>
          <w:sz w:val="18"/>
          <w:szCs w:val="18"/>
        </w:rPr>
        <w:t>minów wskazanych w postępowaniu i przekazywanych informacjach</w:t>
      </w:r>
      <w:r w:rsidRPr="00B40E09">
        <w:rPr>
          <w:b/>
          <w:sz w:val="18"/>
          <w:szCs w:val="18"/>
        </w:rPr>
        <w:t>.</w:t>
      </w:r>
    </w:p>
    <w:p w:rsidR="006105C1" w:rsidRPr="0045770D" w:rsidRDefault="006105C1" w:rsidP="0045770D">
      <w:pPr>
        <w:widowControl/>
        <w:tabs>
          <w:tab w:val="left" w:pos="4007"/>
        </w:tabs>
        <w:autoSpaceDN/>
        <w:spacing w:line="288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E26EEE" w:rsidRDefault="003D78C9" w:rsidP="0045770D">
      <w:pPr>
        <w:pStyle w:val="Tekstprzypisudolnego"/>
        <w:numPr>
          <w:ilvl w:val="0"/>
          <w:numId w:val="5"/>
        </w:numPr>
        <w:spacing w:line="288" w:lineRule="auto"/>
        <w:ind w:left="567" w:hanging="5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A3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</w:t>
      </w:r>
      <w:r w:rsidR="008E75A3" w:rsidRPr="008E75A3">
        <w:rPr>
          <w:rFonts w:ascii="Times New Roman" w:hAnsi="Times New Roman" w:cs="Times New Roman"/>
          <w:b/>
          <w:sz w:val="24"/>
          <w:szCs w:val="24"/>
        </w:rPr>
        <w:t>widzianych w art. 13</w:t>
      </w:r>
      <w:r w:rsidRPr="008E75A3">
        <w:rPr>
          <w:rFonts w:ascii="Times New Roman" w:hAnsi="Times New Roman" w:cs="Times New Roman"/>
          <w:b/>
          <w:sz w:val="24"/>
          <w:szCs w:val="24"/>
        </w:rPr>
        <w:t xml:space="preserve"> RODO </w:t>
      </w:r>
    </w:p>
    <w:p w:rsidR="003D78C9" w:rsidRPr="0045770D" w:rsidRDefault="003D78C9" w:rsidP="0045770D">
      <w:pPr>
        <w:pStyle w:val="NormalnyWeb"/>
        <w:spacing w:line="288" w:lineRule="auto"/>
        <w:jc w:val="both"/>
      </w:pPr>
      <w:r w:rsidRPr="0045770D">
        <w:rPr>
          <w:color w:val="000000"/>
        </w:rPr>
        <w:t>Oświadczam, że wypełniłem obowiązki informacyjne pr</w:t>
      </w:r>
      <w:r w:rsidR="008E75A3">
        <w:rPr>
          <w:color w:val="000000"/>
        </w:rPr>
        <w:t>zewidziane w art. 13</w:t>
      </w:r>
      <w:r w:rsidRPr="0045770D">
        <w:rPr>
          <w:color w:val="000000"/>
        </w:rPr>
        <w:t xml:space="preserve"> RODO</w:t>
      </w:r>
      <w:r w:rsidR="00E852DA" w:rsidRPr="0045770D">
        <w:rPr>
          <w:color w:val="000000"/>
        </w:rPr>
        <w:t xml:space="preserve">  </w:t>
      </w:r>
      <w:r w:rsidRPr="0045770D">
        <w:rPr>
          <w:color w:val="000000"/>
        </w:rPr>
        <w:t xml:space="preserve">wobec osób fizycznych, </w:t>
      </w:r>
      <w:r w:rsidRPr="0045770D">
        <w:t>od których dane osobowe bezpośrednio lub pośrednio pozyskałem</w:t>
      </w:r>
      <w:r w:rsidRPr="0045770D">
        <w:rPr>
          <w:color w:val="000000"/>
        </w:rPr>
        <w:t xml:space="preserve"> w celu ubiegania się o udzielenie zamówienia publicznego w niniejszym postępowaniu</w:t>
      </w:r>
      <w:r w:rsidR="00E852DA" w:rsidRPr="0045770D">
        <w:rPr>
          <w:color w:val="000000"/>
        </w:rPr>
        <w:t>.</w:t>
      </w:r>
    </w:p>
    <w:p w:rsidR="0046737C" w:rsidRDefault="0046737C" w:rsidP="0045770D">
      <w:pPr>
        <w:widowControl/>
        <w:tabs>
          <w:tab w:val="left" w:pos="927"/>
        </w:tabs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ab/>
      </w:r>
      <w:r w:rsidRPr="0045770D">
        <w:rPr>
          <w:kern w:val="1"/>
          <w:szCs w:val="24"/>
          <w:lang w:eastAsia="zh-CN"/>
        </w:rPr>
        <w:tab/>
      </w:r>
      <w:r w:rsidR="00B03D10" w:rsidRPr="0045770D">
        <w:rPr>
          <w:kern w:val="1"/>
          <w:szCs w:val="24"/>
          <w:lang w:eastAsia="zh-CN"/>
        </w:rPr>
        <w:tab/>
      </w:r>
      <w:r w:rsidR="00B03D10" w:rsidRPr="0045770D">
        <w:rPr>
          <w:kern w:val="1"/>
          <w:szCs w:val="24"/>
          <w:lang w:eastAsia="zh-CN"/>
        </w:rPr>
        <w:tab/>
      </w:r>
    </w:p>
    <w:p w:rsidR="008E75A3" w:rsidRDefault="008E75A3" w:rsidP="0045770D">
      <w:pPr>
        <w:widowControl/>
        <w:tabs>
          <w:tab w:val="left" w:pos="927"/>
        </w:tabs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8E75A3" w:rsidRDefault="008E75A3" w:rsidP="0045770D">
      <w:pPr>
        <w:widowControl/>
        <w:tabs>
          <w:tab w:val="left" w:pos="927"/>
        </w:tabs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8E75A3" w:rsidRDefault="008E75A3" w:rsidP="0045770D">
      <w:pPr>
        <w:widowControl/>
        <w:tabs>
          <w:tab w:val="left" w:pos="927"/>
        </w:tabs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8E75A3" w:rsidRDefault="008E75A3" w:rsidP="0045770D">
      <w:pPr>
        <w:widowControl/>
        <w:tabs>
          <w:tab w:val="left" w:pos="927"/>
        </w:tabs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8E75A3" w:rsidRPr="0045770D" w:rsidRDefault="008E75A3" w:rsidP="00E26EEE">
      <w:pPr>
        <w:widowControl/>
        <w:tabs>
          <w:tab w:val="left" w:pos="927"/>
        </w:tabs>
        <w:autoSpaceDN/>
        <w:spacing w:line="288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45770D" w:rsidRDefault="008E44D3" w:rsidP="0045770D">
      <w:pPr>
        <w:widowControl/>
        <w:autoSpaceDN/>
        <w:spacing w:line="288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5770D">
        <w:rPr>
          <w:kern w:val="1"/>
          <w:szCs w:val="24"/>
          <w:lang w:eastAsia="zh-CN"/>
        </w:rPr>
        <w:t>………………</w:t>
      </w:r>
      <w:r w:rsidR="00C066C9" w:rsidRPr="0045770D">
        <w:rPr>
          <w:kern w:val="1"/>
          <w:szCs w:val="24"/>
          <w:lang w:eastAsia="zh-CN"/>
        </w:rPr>
        <w:t>…… dnia, ....................</w:t>
      </w:r>
    </w:p>
    <w:p w:rsidR="00F44E37" w:rsidRPr="0045770D" w:rsidRDefault="00F44E37" w:rsidP="0045770D">
      <w:pPr>
        <w:widowControl/>
        <w:autoSpaceDN/>
        <w:spacing w:line="288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45770D" w:rsidRDefault="00F44E37" w:rsidP="0045770D">
      <w:pPr>
        <w:widowControl/>
        <w:autoSpaceDN/>
        <w:spacing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="006E3856" w:rsidRPr="0045770D">
        <w:rPr>
          <w:rFonts w:eastAsia="Cambria"/>
          <w:kern w:val="1"/>
          <w:szCs w:val="24"/>
          <w:lang w:eastAsia="zh-CN"/>
        </w:rPr>
        <w:t>……….</w:t>
      </w:r>
      <w:r w:rsidR="00C066C9" w:rsidRPr="0045770D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8E75A3" w:rsidRDefault="00732EE5" w:rsidP="0045770D">
      <w:pPr>
        <w:widowControl/>
        <w:autoSpaceDN/>
        <w:spacing w:line="288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</w:r>
      <w:r w:rsidRPr="0045770D"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 w:rsidRPr="0045770D">
        <w:rPr>
          <w:rFonts w:eastAsia="Cambria"/>
          <w:kern w:val="1"/>
          <w:szCs w:val="24"/>
          <w:lang w:eastAsia="zh-CN"/>
        </w:rPr>
        <w:t xml:space="preserve">                        </w:t>
      </w:r>
      <w:r w:rsidR="008E75A3">
        <w:rPr>
          <w:rFonts w:eastAsia="Cambria"/>
          <w:kern w:val="1"/>
          <w:szCs w:val="24"/>
          <w:lang w:eastAsia="zh-CN"/>
        </w:rPr>
        <w:t xml:space="preserve">           </w:t>
      </w:r>
      <w:r w:rsidR="006E3856" w:rsidRPr="0045770D">
        <w:rPr>
          <w:rFonts w:eastAsia="Cambria"/>
          <w:kern w:val="1"/>
          <w:szCs w:val="24"/>
          <w:lang w:eastAsia="zh-CN"/>
        </w:rPr>
        <w:t xml:space="preserve"> </w:t>
      </w:r>
      <w:r w:rsidRPr="008E75A3">
        <w:rPr>
          <w:rFonts w:eastAsia="Cambria"/>
          <w:kern w:val="1"/>
          <w:sz w:val="16"/>
          <w:szCs w:val="16"/>
          <w:lang w:eastAsia="zh-CN"/>
        </w:rPr>
        <w:t xml:space="preserve"> </w:t>
      </w:r>
      <w:r w:rsidR="008E75A3" w:rsidRPr="008E75A3">
        <w:rPr>
          <w:rFonts w:eastAsia="Cambria"/>
          <w:kern w:val="1"/>
          <w:sz w:val="16"/>
          <w:szCs w:val="16"/>
          <w:lang w:eastAsia="zh-CN"/>
        </w:rPr>
        <w:t>(</w:t>
      </w:r>
      <w:r w:rsidR="00C066C9" w:rsidRPr="008E75A3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8E75A3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8E75A3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  <w:r w:rsidR="008E75A3" w:rsidRPr="008E75A3">
        <w:rPr>
          <w:rFonts w:eastAsia="Cambria"/>
          <w:kern w:val="1"/>
          <w:sz w:val="16"/>
          <w:szCs w:val="16"/>
          <w:lang w:eastAsia="zh-CN"/>
        </w:rPr>
        <w:t>)</w:t>
      </w:r>
    </w:p>
    <w:p w:rsidR="006E3856" w:rsidRPr="0045770D" w:rsidRDefault="006E3856" w:rsidP="0045770D">
      <w:pPr>
        <w:widowControl/>
        <w:autoSpaceDN/>
        <w:spacing w:line="288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6E3856" w:rsidRPr="0045770D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19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354B0"/>
    <w:rsid w:val="000400F3"/>
    <w:rsid w:val="000674BE"/>
    <w:rsid w:val="00071316"/>
    <w:rsid w:val="00081170"/>
    <w:rsid w:val="000853D2"/>
    <w:rsid w:val="00087E51"/>
    <w:rsid w:val="000C41B8"/>
    <w:rsid w:val="000D3955"/>
    <w:rsid w:val="000E03C6"/>
    <w:rsid w:val="000F4C71"/>
    <w:rsid w:val="001352F1"/>
    <w:rsid w:val="0015187A"/>
    <w:rsid w:val="00182367"/>
    <w:rsid w:val="0019663B"/>
    <w:rsid w:val="002274EF"/>
    <w:rsid w:val="0024180E"/>
    <w:rsid w:val="002715A7"/>
    <w:rsid w:val="00280320"/>
    <w:rsid w:val="00280443"/>
    <w:rsid w:val="00281D98"/>
    <w:rsid w:val="002A265A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46E05"/>
    <w:rsid w:val="0045770D"/>
    <w:rsid w:val="0046737C"/>
    <w:rsid w:val="004B2728"/>
    <w:rsid w:val="004B3047"/>
    <w:rsid w:val="004D27E1"/>
    <w:rsid w:val="004E52E8"/>
    <w:rsid w:val="005029A1"/>
    <w:rsid w:val="0052544C"/>
    <w:rsid w:val="005303E5"/>
    <w:rsid w:val="005612A5"/>
    <w:rsid w:val="00596F53"/>
    <w:rsid w:val="005D5AA9"/>
    <w:rsid w:val="005E2163"/>
    <w:rsid w:val="0060432C"/>
    <w:rsid w:val="00604494"/>
    <w:rsid w:val="006105C1"/>
    <w:rsid w:val="00646A78"/>
    <w:rsid w:val="00654116"/>
    <w:rsid w:val="00656369"/>
    <w:rsid w:val="00676A0D"/>
    <w:rsid w:val="00696AA3"/>
    <w:rsid w:val="006E3856"/>
    <w:rsid w:val="006F1072"/>
    <w:rsid w:val="0071149A"/>
    <w:rsid w:val="00732EE5"/>
    <w:rsid w:val="00783C6F"/>
    <w:rsid w:val="007A165E"/>
    <w:rsid w:val="007C6BEA"/>
    <w:rsid w:val="007E4AD1"/>
    <w:rsid w:val="007F751F"/>
    <w:rsid w:val="008134A5"/>
    <w:rsid w:val="008305CA"/>
    <w:rsid w:val="0083333C"/>
    <w:rsid w:val="00871565"/>
    <w:rsid w:val="008938D9"/>
    <w:rsid w:val="00894DC3"/>
    <w:rsid w:val="008C267D"/>
    <w:rsid w:val="008D2938"/>
    <w:rsid w:val="008E44D3"/>
    <w:rsid w:val="008E75A3"/>
    <w:rsid w:val="00903E3F"/>
    <w:rsid w:val="00927758"/>
    <w:rsid w:val="00933EFC"/>
    <w:rsid w:val="00951317"/>
    <w:rsid w:val="00995185"/>
    <w:rsid w:val="009A1981"/>
    <w:rsid w:val="009A61A5"/>
    <w:rsid w:val="009B6549"/>
    <w:rsid w:val="009C2427"/>
    <w:rsid w:val="009E7AEF"/>
    <w:rsid w:val="00A263FC"/>
    <w:rsid w:val="00A26907"/>
    <w:rsid w:val="00A30E23"/>
    <w:rsid w:val="00A41019"/>
    <w:rsid w:val="00A448D4"/>
    <w:rsid w:val="00AB1519"/>
    <w:rsid w:val="00AD5088"/>
    <w:rsid w:val="00AE4650"/>
    <w:rsid w:val="00AF76D9"/>
    <w:rsid w:val="00B03D10"/>
    <w:rsid w:val="00B145D3"/>
    <w:rsid w:val="00B7239D"/>
    <w:rsid w:val="00B728C0"/>
    <w:rsid w:val="00B80CD4"/>
    <w:rsid w:val="00B821E4"/>
    <w:rsid w:val="00B97E9C"/>
    <w:rsid w:val="00BD4641"/>
    <w:rsid w:val="00BE0A28"/>
    <w:rsid w:val="00C066C9"/>
    <w:rsid w:val="00CC11A6"/>
    <w:rsid w:val="00CE25D6"/>
    <w:rsid w:val="00CE57E0"/>
    <w:rsid w:val="00D018F2"/>
    <w:rsid w:val="00D04136"/>
    <w:rsid w:val="00D10724"/>
    <w:rsid w:val="00D14154"/>
    <w:rsid w:val="00D64870"/>
    <w:rsid w:val="00D64DC6"/>
    <w:rsid w:val="00DC52B6"/>
    <w:rsid w:val="00DD5BDC"/>
    <w:rsid w:val="00E26EEE"/>
    <w:rsid w:val="00E577D5"/>
    <w:rsid w:val="00E73DD9"/>
    <w:rsid w:val="00E81585"/>
    <w:rsid w:val="00E852DA"/>
    <w:rsid w:val="00E855B5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E4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DC74-7B41-4C09-B5E4-E4DF02B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Jedlińska Beata</cp:lastModifiedBy>
  <cp:revision>16</cp:revision>
  <cp:lastPrinted>2019-02-12T09:27:00Z</cp:lastPrinted>
  <dcterms:created xsi:type="dcterms:W3CDTF">2019-03-14T06:44:00Z</dcterms:created>
  <dcterms:modified xsi:type="dcterms:W3CDTF">2019-03-14T13:34:00Z</dcterms:modified>
</cp:coreProperties>
</file>