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51" w:rsidRPr="00FE19D8" w:rsidRDefault="004348BA">
      <w:pPr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ZKP-38/2018</w:t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Załącznik nr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:rsidR="00293651" w:rsidRDefault="00293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348BA">
        <w:rPr>
          <w:rFonts w:ascii="Times New Roman" w:hAnsi="Times New Roman" w:cs="Times New Roman"/>
          <w:sz w:val="24"/>
          <w:szCs w:val="24"/>
        </w:rPr>
        <w:t>……………………, dnia …..… - ……… - 2018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293651" w:rsidRDefault="00293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293651" w:rsidRDefault="00293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Pzp), </w:t>
      </w:r>
    </w:p>
    <w:p w:rsidR="00293651" w:rsidRDefault="0029365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„Wywóz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unieszkodliwianie stałych odpadów komunalnych w Izbie 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 xml:space="preserve">Administracji Skarbowej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w Katowicach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jednostkach podległych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Izbę Administracji Skarbowej w Katowicach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293651" w:rsidRDefault="002936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293651" w:rsidRDefault="00293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 pkt 1-4 i 8 ustawy Pzp.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4348BA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</w:t>
      </w:r>
      <w:r w:rsidR="004348BA">
        <w:rPr>
          <w:rFonts w:ascii="Times New Roman" w:hAnsi="Times New Roman" w:cs="Times New Roman"/>
          <w:sz w:val="24"/>
          <w:szCs w:val="24"/>
        </w:rPr>
        <w:t>y wykluczenia z postępowania na </w:t>
      </w:r>
      <w:r>
        <w:rPr>
          <w:rFonts w:ascii="Times New Roman" w:hAnsi="Times New Roman" w:cs="Times New Roman"/>
          <w:sz w:val="24"/>
          <w:szCs w:val="24"/>
        </w:rPr>
        <w:t xml:space="preserve">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pkt 1-4 i 8 ustawy Pzp).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</w:t>
      </w:r>
      <w:r w:rsidR="004348BA">
        <w:rPr>
          <w:rFonts w:ascii="Times New Roman" w:hAnsi="Times New Roman" w:cs="Times New Roman"/>
          <w:sz w:val="24"/>
          <w:szCs w:val="24"/>
        </w:rPr>
        <w:t>ścią, na podstawie art. 24 ust. </w:t>
      </w:r>
      <w:r>
        <w:rPr>
          <w:rFonts w:ascii="Times New Roman" w:hAnsi="Times New Roman" w:cs="Times New Roman"/>
          <w:sz w:val="24"/>
          <w:szCs w:val="24"/>
        </w:rPr>
        <w:t>8 ustawy Pzp podjąłe</w:t>
      </w:r>
      <w:r w:rsidR="004348BA">
        <w:rPr>
          <w:rFonts w:ascii="Times New Roman" w:hAnsi="Times New Roman" w:cs="Times New Roman"/>
          <w:sz w:val="24"/>
          <w:szCs w:val="24"/>
        </w:rPr>
        <w:t>m następujące środki naprawcze:</w:t>
      </w:r>
      <w:r w:rsidR="004348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4348BA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WYKONAWCA*: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4348BA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wypełnić w przypadku polegania na zasobach innego Wykonawcy w celu wykazania spełniania warunków udziału w postępowaniu</w:t>
      </w: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PODWYKONAWCY NIEBĘDĄCEGO PODMIOTEM, NA KTÓREGO ZASOBY POWOŁUJE SIĘ WYKONAWCA**: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…………………………………………………………………..….……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4348BA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 wypełnić w przypadku powierzenia przedmiotu zamówienia podwykonawcy/ą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4348BA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after="0" w:line="360" w:lineRule="auto"/>
        <w:jc w:val="both"/>
      </w:pPr>
    </w:p>
    <w:sectPr w:rsidR="00293651" w:rsidSect="00F67474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51" w:rsidRDefault="00293651">
      <w:pPr>
        <w:spacing w:after="0" w:line="240" w:lineRule="auto"/>
      </w:pPr>
      <w:r>
        <w:separator/>
      </w:r>
    </w:p>
  </w:endnote>
  <w:endnote w:type="continuationSeparator" w:id="0">
    <w:p w:rsidR="00293651" w:rsidRDefault="002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FE19D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54015">
      <w:rPr>
        <w:noProof/>
      </w:rPr>
      <w:t>2</w:t>
    </w:r>
    <w:r>
      <w:rPr>
        <w:noProof/>
      </w:rPr>
      <w:fldChar w:fldCharType="end"/>
    </w:r>
  </w:p>
  <w:p w:rsidR="00293651" w:rsidRDefault="00293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51" w:rsidRDefault="00293651">
      <w:pPr>
        <w:spacing w:after="0" w:line="240" w:lineRule="auto"/>
      </w:pPr>
      <w:r>
        <w:separator/>
      </w:r>
    </w:p>
  </w:footnote>
  <w:footnote w:type="continuationSeparator" w:id="0">
    <w:p w:rsidR="00293651" w:rsidRDefault="0029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293651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293651">
    <w:pPr>
      <w:pStyle w:val="Nagwek1"/>
      <w:jc w:val="center"/>
    </w:pPr>
  </w:p>
  <w:p w:rsidR="00293651" w:rsidRDefault="0029365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253"/>
    <w:multiLevelType w:val="multilevel"/>
    <w:tmpl w:val="380EC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82C"/>
    <w:multiLevelType w:val="multilevel"/>
    <w:tmpl w:val="5492DA1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656"/>
    <w:rsid w:val="00093575"/>
    <w:rsid w:val="001B0499"/>
    <w:rsid w:val="00293651"/>
    <w:rsid w:val="0030776D"/>
    <w:rsid w:val="00320254"/>
    <w:rsid w:val="00333656"/>
    <w:rsid w:val="004348BA"/>
    <w:rsid w:val="004452E5"/>
    <w:rsid w:val="005C383E"/>
    <w:rsid w:val="00613D88"/>
    <w:rsid w:val="009D3678"/>
    <w:rsid w:val="00CC68CF"/>
    <w:rsid w:val="00F54015"/>
    <w:rsid w:val="00F67474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B46F5"/>
  <w15:docId w15:val="{5458CA10-48AD-431A-8B6A-32DD242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74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67474"/>
    <w:rPr>
      <w:b/>
      <w:bCs/>
    </w:rPr>
  </w:style>
  <w:style w:type="character" w:customStyle="1" w:styleId="ListLabel2">
    <w:name w:val="ListLabel 2"/>
    <w:uiPriority w:val="99"/>
    <w:rsid w:val="00F6747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F67474"/>
    <w:rPr>
      <w:rFonts w:eastAsia="Times New Roman"/>
      <w:i/>
      <w:iCs/>
      <w:sz w:val="20"/>
      <w:szCs w:val="20"/>
    </w:rPr>
  </w:style>
  <w:style w:type="character" w:customStyle="1" w:styleId="ListLabel4">
    <w:name w:val="ListLabel 4"/>
    <w:uiPriority w:val="99"/>
    <w:rsid w:val="00F67474"/>
  </w:style>
  <w:style w:type="character" w:customStyle="1" w:styleId="ListLabel5">
    <w:name w:val="ListLabel 5"/>
    <w:uiPriority w:val="99"/>
    <w:rsid w:val="00F67474"/>
  </w:style>
  <w:style w:type="character" w:customStyle="1" w:styleId="ListLabel6">
    <w:name w:val="ListLabel 6"/>
    <w:uiPriority w:val="99"/>
    <w:rsid w:val="00F67474"/>
  </w:style>
  <w:style w:type="character" w:customStyle="1" w:styleId="Znakiprzypiswkocowych">
    <w:name w:val="Znaki przypisów końcowych"/>
    <w:uiPriority w:val="99"/>
    <w:rsid w:val="00F67474"/>
  </w:style>
  <w:style w:type="paragraph" w:styleId="Nagwek">
    <w:name w:val="header"/>
    <w:basedOn w:val="Normalny"/>
    <w:next w:val="Tekstpodstawowy"/>
    <w:link w:val="NagwekZnak"/>
    <w:uiPriority w:val="99"/>
    <w:rsid w:val="00F6747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D104BD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6747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4BD"/>
    <w:rPr>
      <w:lang w:eastAsia="en-US"/>
    </w:rPr>
  </w:style>
  <w:style w:type="paragraph" w:styleId="Lista">
    <w:name w:val="List"/>
    <w:basedOn w:val="Tekstpodstawowy"/>
    <w:uiPriority w:val="99"/>
    <w:rsid w:val="00F67474"/>
  </w:style>
  <w:style w:type="paragraph" w:styleId="Legenda">
    <w:name w:val="caption"/>
    <w:basedOn w:val="Normalny"/>
    <w:uiPriority w:val="99"/>
    <w:qFormat/>
    <w:rsid w:val="00F674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67474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D104BD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D104B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D104BD"/>
    <w:rPr>
      <w:rFonts w:ascii="Times New Roman" w:hAnsi="Times New Roman" w:cs="Times New Roman"/>
      <w:sz w:val="0"/>
      <w:szCs w:val="0"/>
      <w:lang w:eastAsia="en-US"/>
    </w:rPr>
  </w:style>
  <w:style w:type="paragraph" w:customStyle="1" w:styleId="Zawartoramki">
    <w:name w:val="Zawartość ramki"/>
    <w:basedOn w:val="Normalny"/>
    <w:uiPriority w:val="99"/>
    <w:rsid w:val="00F6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Sadowska Patrycja</cp:lastModifiedBy>
  <cp:revision>6</cp:revision>
  <cp:lastPrinted>2017-11-07T09:54:00Z</cp:lastPrinted>
  <dcterms:created xsi:type="dcterms:W3CDTF">2017-09-26T08:54:00Z</dcterms:created>
  <dcterms:modified xsi:type="dcterms:W3CDTF">2018-11-06T08:46:00Z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