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5A" w:rsidRPr="003742C4" w:rsidRDefault="009B54B5">
      <w:pPr>
        <w:rPr>
          <w:rFonts w:ascii="Times New Roman" w:hAnsi="Times New Roman" w:cs="Times New Roman"/>
          <w:bCs/>
          <w:color w:val="232656"/>
          <w:sz w:val="24"/>
          <w:szCs w:val="24"/>
        </w:rPr>
      </w:pPr>
      <w:r w:rsidRPr="003742C4">
        <w:rPr>
          <w:rFonts w:ascii="Times New Roman" w:hAnsi="Times New Roman" w:cs="Times New Roman"/>
          <w:bCs/>
          <w:color w:val="232656"/>
          <w:sz w:val="24"/>
          <w:szCs w:val="24"/>
        </w:rPr>
        <w:t>2401-ILZ2.261.145.2018</w:t>
      </w:r>
      <w:r w:rsidR="003742C4">
        <w:rPr>
          <w:rFonts w:ascii="Times New Roman" w:hAnsi="Times New Roman" w:cs="Times New Roman"/>
          <w:bCs/>
          <w:color w:val="232656"/>
        </w:rPr>
        <w:t xml:space="preserve"> </w:t>
      </w:r>
      <w:r w:rsidR="003742C4">
        <w:rPr>
          <w:rFonts w:ascii="Times New Roman" w:hAnsi="Times New Roman" w:cs="Times New Roman"/>
          <w:bCs/>
          <w:color w:val="232656"/>
        </w:rPr>
        <w:tab/>
      </w:r>
      <w:r w:rsidR="003742C4">
        <w:rPr>
          <w:rFonts w:ascii="Times New Roman" w:hAnsi="Times New Roman" w:cs="Times New Roman"/>
          <w:bCs/>
          <w:color w:val="232656"/>
        </w:rPr>
        <w:tab/>
      </w:r>
      <w:r w:rsidR="003742C4">
        <w:rPr>
          <w:rFonts w:ascii="Times New Roman" w:hAnsi="Times New Roman" w:cs="Times New Roman"/>
          <w:bCs/>
          <w:color w:val="232656"/>
        </w:rPr>
        <w:tab/>
      </w:r>
      <w:r w:rsidR="003742C4">
        <w:rPr>
          <w:rFonts w:ascii="Times New Roman" w:hAnsi="Times New Roman" w:cs="Times New Roman"/>
          <w:bCs/>
          <w:color w:val="232656"/>
        </w:rPr>
        <w:tab/>
      </w:r>
      <w:r w:rsidR="003742C4">
        <w:rPr>
          <w:rFonts w:ascii="Times New Roman" w:hAnsi="Times New Roman" w:cs="Times New Roman"/>
          <w:bCs/>
          <w:color w:val="232656"/>
        </w:rPr>
        <w:tab/>
      </w:r>
      <w:r w:rsidR="00A80C88" w:rsidRPr="003742C4">
        <w:rPr>
          <w:rFonts w:ascii="Times New Roman" w:hAnsi="Times New Roman" w:cs="Times New Roman"/>
          <w:bCs/>
          <w:color w:val="232656"/>
          <w:sz w:val="24"/>
          <w:szCs w:val="24"/>
        </w:rPr>
        <w:t>Załącznik nr 1do Zaproszenia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80C88" w:rsidRPr="007A038D" w:rsidTr="00315FEE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C88" w:rsidRPr="007A038D" w:rsidRDefault="00A80C88" w:rsidP="00315FEE">
            <w:pPr>
              <w:snapToGrid w:val="0"/>
              <w:spacing w:after="120"/>
              <w:rPr>
                <w:rFonts w:eastAsia="Cambria"/>
                <w:kern w:val="1"/>
                <w:sz w:val="20"/>
              </w:rPr>
            </w:pPr>
          </w:p>
          <w:p w:rsidR="00A80C88" w:rsidRPr="007A038D" w:rsidRDefault="00A80C88" w:rsidP="00315FEE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0C88" w:rsidRPr="007A038D" w:rsidRDefault="00A80C88" w:rsidP="00315FEE">
            <w:pPr>
              <w:spacing w:after="120"/>
              <w:rPr>
                <w:rFonts w:eastAsia="Cambria"/>
                <w:kern w:val="1"/>
                <w:sz w:val="20"/>
              </w:rPr>
            </w:pPr>
          </w:p>
          <w:p w:rsidR="00A80C88" w:rsidRPr="007A038D" w:rsidRDefault="00A80C88" w:rsidP="00315FEE">
            <w:pPr>
              <w:spacing w:after="120"/>
              <w:rPr>
                <w:rFonts w:eastAsia="Cambria"/>
                <w:kern w:val="1"/>
                <w:lang w:eastAsia="zh-CN"/>
              </w:rPr>
            </w:pPr>
          </w:p>
        </w:tc>
        <w:bookmarkStart w:id="0" w:name="_GoBack"/>
        <w:bookmarkEnd w:id="0"/>
      </w:tr>
    </w:tbl>
    <w:p w:rsidR="004B35B6" w:rsidRPr="001A0F2B" w:rsidRDefault="004B35B6" w:rsidP="004B35B6">
      <w:pPr>
        <w:ind w:firstLine="708"/>
        <w:rPr>
          <w:rFonts w:eastAsia="Cambria"/>
          <w:b/>
          <w:kern w:val="1"/>
          <w:sz w:val="16"/>
          <w:szCs w:val="16"/>
        </w:rPr>
      </w:pPr>
      <w:r w:rsidRPr="001A0F2B">
        <w:rPr>
          <w:rFonts w:eastAsia="Cambria"/>
          <w:b/>
          <w:kern w:val="1"/>
          <w:sz w:val="16"/>
          <w:szCs w:val="16"/>
        </w:rPr>
        <w:t>Pieczątka Wykonawcy</w:t>
      </w:r>
    </w:p>
    <w:p w:rsidR="00A80C88" w:rsidRPr="00A80C88" w:rsidRDefault="00A80C88" w:rsidP="00A80C88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</w:pPr>
      <w:r w:rsidRPr="00A80C88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FORMULARZ OFERTY</w:t>
      </w:r>
    </w:p>
    <w:p w:rsidR="00A80C88" w:rsidRPr="00F44420" w:rsidRDefault="00A80C88" w:rsidP="00A80C88">
      <w:pPr>
        <w:jc w:val="both"/>
        <w:rPr>
          <w:rFonts w:eastAsia="Cambria"/>
          <w:kern w:val="1"/>
          <w:lang w:eastAsia="zh-CN"/>
        </w:rPr>
      </w:pPr>
    </w:p>
    <w:p w:rsidR="004B35B6" w:rsidRPr="009B18C7" w:rsidRDefault="004B35B6" w:rsidP="004B35B6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Wykonawca:</w:t>
      </w:r>
    </w:p>
    <w:p w:rsidR="004B35B6" w:rsidRPr="009B18C7" w:rsidRDefault="004B35B6" w:rsidP="004B35B6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Nazwa: …………………………………………………………………………………………</w:t>
      </w:r>
    </w:p>
    <w:p w:rsidR="004B35B6" w:rsidRPr="009B18C7" w:rsidRDefault="004B35B6" w:rsidP="004B35B6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Siedziba: ………………..……..……………………………………………………………….</w:t>
      </w:r>
    </w:p>
    <w:p w:rsidR="004B35B6" w:rsidRPr="009B18C7" w:rsidRDefault="004B35B6" w:rsidP="004B35B6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NIP: …………………………….……… REGON: …… ……………………………………..</w:t>
      </w:r>
    </w:p>
    <w:p w:rsidR="004B35B6" w:rsidRPr="009B18C7" w:rsidRDefault="004B35B6" w:rsidP="004B35B6">
      <w:pPr>
        <w:spacing w:line="360" w:lineRule="auto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Nr telefonu/ faksu: ……………………………………………………………………………..</w:t>
      </w:r>
    </w:p>
    <w:p w:rsidR="004B35B6" w:rsidRPr="009B18C7" w:rsidRDefault="004B35B6" w:rsidP="004B35B6">
      <w:pPr>
        <w:snapToGrid w:val="0"/>
        <w:spacing w:after="120" w:line="36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Adres e-mail: ….………………………………………………………………………………...</w:t>
      </w:r>
    </w:p>
    <w:p w:rsidR="004B35B6" w:rsidRPr="009B18C7" w:rsidRDefault="004B35B6" w:rsidP="004B35B6">
      <w:pPr>
        <w:snapToGri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C88" w:rsidRPr="009B18C7" w:rsidRDefault="00A80C88" w:rsidP="004B35B6">
      <w:pPr>
        <w:snapToGrid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zaproszenie do skła</w:t>
      </w:r>
      <w:r w:rsidR="00B215B9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ofert nr 2401-ILZ2.261.145.2018</w:t>
      </w:r>
      <w:r w:rsidR="00D62C2A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4B35B6" w:rsidRPr="009B1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przeglądów instalacji gazowych w budynkach Izby Administracji Skarbowej w województwie śląskim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ofertę na wykonanie usługi będącej przedmiotem zamówienia.</w:t>
      </w:r>
    </w:p>
    <w:p w:rsidR="004B35B6" w:rsidRPr="009B18C7" w:rsidRDefault="004B35B6" w:rsidP="008052BA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8052BA" w:rsidRPr="005930B7" w:rsidRDefault="008052BA" w:rsidP="008052BA">
      <w:pPr>
        <w:numPr>
          <w:ilvl w:val="0"/>
          <w:numId w:val="9"/>
        </w:num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B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593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</w:t>
      </w:r>
      <w:r w:rsidR="00BE1E24" w:rsidRPr="005930B7">
        <w:rPr>
          <w:rFonts w:ascii="Times New Roman" w:eastAsia="Cambria" w:hAnsi="Times New Roman" w:cs="Times New Roman"/>
          <w:bCs/>
          <w:sz w:val="24"/>
          <w:szCs w:val="24"/>
        </w:rPr>
        <w:t>zgodnie z wymagan</w:t>
      </w:r>
      <w:r w:rsidR="00BE1E24" w:rsidRPr="005930B7">
        <w:rPr>
          <w:rFonts w:ascii="Times New Roman" w:eastAsia="Cambria" w:hAnsi="Times New Roman" w:cs="Times New Roman"/>
          <w:sz w:val="24"/>
          <w:szCs w:val="24"/>
        </w:rPr>
        <w:t>iami określonymi</w:t>
      </w:r>
      <w:r w:rsidR="00BE1E24" w:rsidRPr="005930B7">
        <w:rPr>
          <w:rFonts w:ascii="Times New Roman" w:eastAsia="Cambria" w:hAnsi="Times New Roman" w:cs="Times New Roman"/>
          <w:sz w:val="24"/>
          <w:szCs w:val="24"/>
        </w:rPr>
        <w:br/>
        <w:t>w Zaproszeniu do składania ofert</w:t>
      </w:r>
      <w:r w:rsidR="00BE1E24" w:rsidRPr="005930B7">
        <w:rPr>
          <w:rFonts w:ascii="Times New Roman" w:hAnsi="Times New Roman" w:cs="Times New Roman"/>
          <w:sz w:val="24"/>
          <w:szCs w:val="24"/>
        </w:rPr>
        <w:t xml:space="preserve"> za niżej określoną cenę: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3401"/>
        <w:gridCol w:w="5490"/>
      </w:tblGrid>
      <w:tr w:rsidR="008052BA" w:rsidRPr="009B18C7" w:rsidTr="008052BA">
        <w:trPr>
          <w:trHeight w:val="1052"/>
        </w:trPr>
        <w:tc>
          <w:tcPr>
            <w:tcW w:w="402" w:type="dxa"/>
            <w:shd w:val="clear" w:color="auto" w:fill="auto"/>
            <w:vAlign w:val="center"/>
          </w:tcPr>
          <w:p w:rsidR="008052BA" w:rsidRPr="009B18C7" w:rsidRDefault="008052BA" w:rsidP="00315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052BA" w:rsidRPr="009B18C7" w:rsidRDefault="008052BA" w:rsidP="00315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WARTOŚĆ OFERTY NETTO</w:t>
            </w:r>
          </w:p>
        </w:tc>
        <w:tc>
          <w:tcPr>
            <w:tcW w:w="5490" w:type="dxa"/>
            <w:shd w:val="clear" w:color="auto" w:fill="auto"/>
          </w:tcPr>
          <w:p w:rsidR="008052BA" w:rsidRPr="009B18C7" w:rsidRDefault="008052BA" w:rsidP="00315F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BA" w:rsidRPr="009B18C7" w:rsidRDefault="008052BA" w:rsidP="00315F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 złotych</w:t>
            </w:r>
          </w:p>
          <w:p w:rsidR="008052BA" w:rsidRPr="009B18C7" w:rsidRDefault="008052BA" w:rsidP="00315F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(słownie: ................................................................................... zł)</w:t>
            </w:r>
          </w:p>
        </w:tc>
      </w:tr>
      <w:tr w:rsidR="008052BA" w:rsidRPr="009B18C7" w:rsidTr="004B35B6">
        <w:trPr>
          <w:trHeight w:val="953"/>
        </w:trPr>
        <w:tc>
          <w:tcPr>
            <w:tcW w:w="402" w:type="dxa"/>
            <w:shd w:val="clear" w:color="auto" w:fill="auto"/>
            <w:vAlign w:val="center"/>
          </w:tcPr>
          <w:p w:rsidR="008052BA" w:rsidRPr="009B18C7" w:rsidRDefault="008052BA" w:rsidP="00315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052BA" w:rsidRPr="009B18C7" w:rsidRDefault="008052BA" w:rsidP="00315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Stawka podatku VAT</w:t>
            </w:r>
          </w:p>
        </w:tc>
        <w:tc>
          <w:tcPr>
            <w:tcW w:w="5490" w:type="dxa"/>
            <w:shd w:val="clear" w:color="auto" w:fill="auto"/>
          </w:tcPr>
          <w:p w:rsidR="004B35B6" w:rsidRPr="009B18C7" w:rsidRDefault="004B35B6" w:rsidP="004B3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BA" w:rsidRPr="009B18C7" w:rsidRDefault="008052BA" w:rsidP="004B35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 %</w:t>
            </w:r>
          </w:p>
        </w:tc>
      </w:tr>
      <w:tr w:rsidR="008052BA" w:rsidRPr="009B18C7" w:rsidTr="008052BA">
        <w:trPr>
          <w:trHeight w:val="1381"/>
        </w:trPr>
        <w:tc>
          <w:tcPr>
            <w:tcW w:w="402" w:type="dxa"/>
            <w:shd w:val="clear" w:color="auto" w:fill="auto"/>
            <w:vAlign w:val="center"/>
          </w:tcPr>
          <w:p w:rsidR="008052BA" w:rsidRPr="009B18C7" w:rsidRDefault="008052BA" w:rsidP="00315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052BA" w:rsidRPr="009B18C7" w:rsidRDefault="008052BA" w:rsidP="00315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Wartość podatku VAT</w:t>
            </w:r>
          </w:p>
        </w:tc>
        <w:tc>
          <w:tcPr>
            <w:tcW w:w="5490" w:type="dxa"/>
            <w:shd w:val="clear" w:color="auto" w:fill="auto"/>
          </w:tcPr>
          <w:p w:rsidR="008052BA" w:rsidRPr="009B18C7" w:rsidRDefault="008052BA" w:rsidP="00315F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BA" w:rsidRPr="009B18C7" w:rsidRDefault="008052BA" w:rsidP="00315F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 złotych</w:t>
            </w:r>
          </w:p>
          <w:p w:rsidR="008052BA" w:rsidRPr="009B18C7" w:rsidRDefault="008052BA" w:rsidP="00315F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(słownie: ................................................................................... zł)</w:t>
            </w:r>
          </w:p>
        </w:tc>
      </w:tr>
      <w:tr w:rsidR="008052BA" w:rsidRPr="009B18C7" w:rsidTr="008052BA">
        <w:trPr>
          <w:trHeight w:val="567"/>
        </w:trPr>
        <w:tc>
          <w:tcPr>
            <w:tcW w:w="402" w:type="dxa"/>
            <w:shd w:val="clear" w:color="auto" w:fill="auto"/>
            <w:vAlign w:val="center"/>
          </w:tcPr>
          <w:p w:rsidR="008052BA" w:rsidRPr="009B18C7" w:rsidRDefault="008052BA" w:rsidP="00315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8052BA" w:rsidRPr="009B18C7" w:rsidRDefault="008052BA" w:rsidP="00315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WARTOŚĆ OFERTY BRUTTO</w:t>
            </w:r>
          </w:p>
          <w:p w:rsidR="008052BA" w:rsidRPr="009B18C7" w:rsidRDefault="008052BA" w:rsidP="008052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(wartość oferty netto + wartość podatku VAT) (Zgodna z załącznikiem nr 1 do umowy pozycja RAZEM)</w:t>
            </w:r>
          </w:p>
        </w:tc>
        <w:tc>
          <w:tcPr>
            <w:tcW w:w="5490" w:type="dxa"/>
            <w:shd w:val="clear" w:color="auto" w:fill="auto"/>
          </w:tcPr>
          <w:p w:rsidR="008052BA" w:rsidRPr="009B18C7" w:rsidRDefault="008052BA" w:rsidP="00315F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BA" w:rsidRPr="009B18C7" w:rsidRDefault="008052BA" w:rsidP="00315F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 złotych</w:t>
            </w:r>
          </w:p>
          <w:p w:rsidR="008052BA" w:rsidRPr="009B18C7" w:rsidRDefault="008052BA" w:rsidP="00315F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8C7">
              <w:rPr>
                <w:rFonts w:ascii="Times New Roman" w:hAnsi="Times New Roman" w:cs="Times New Roman"/>
                <w:sz w:val="24"/>
                <w:szCs w:val="24"/>
              </w:rPr>
              <w:t>(słownie: ................................................................................... zł)</w:t>
            </w:r>
          </w:p>
        </w:tc>
      </w:tr>
    </w:tbl>
    <w:p w:rsidR="008052BA" w:rsidRPr="009B18C7" w:rsidRDefault="008052BA" w:rsidP="008052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2BA" w:rsidRPr="009B18C7" w:rsidRDefault="008052BA" w:rsidP="008052B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Podane wyżej ceny obejmują wszelkie zobowiązania Wykonawcy w stosunku do Zamawiającego i zawierają wszystkie koszty bezpośrednie i pośrednie związane z prawidłową realizacją przedmiotu zamówienia. Ceny należy określić z dokładnością do drugiego miejsca po przecinku.</w:t>
      </w:r>
    </w:p>
    <w:p w:rsidR="008052BA" w:rsidRPr="009B18C7" w:rsidRDefault="008052BA" w:rsidP="008052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2BA" w:rsidRPr="009B18C7" w:rsidRDefault="008052BA" w:rsidP="008052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8C7">
        <w:rPr>
          <w:rFonts w:ascii="Times New Roman" w:hAnsi="Times New Roman" w:cs="Times New Roman"/>
          <w:b/>
          <w:sz w:val="24"/>
          <w:szCs w:val="24"/>
        </w:rPr>
        <w:t>Termin realizacji:</w:t>
      </w:r>
      <w:r w:rsidR="009934FA" w:rsidRPr="009B18C7">
        <w:rPr>
          <w:rFonts w:ascii="Times New Roman" w:hAnsi="Times New Roman" w:cs="Times New Roman"/>
          <w:sz w:val="24"/>
          <w:szCs w:val="24"/>
        </w:rPr>
        <w:t xml:space="preserve">  12 miesięcy od dnia 01.01.2019 r. do 31.12.2019</w:t>
      </w:r>
      <w:r w:rsidRPr="009B18C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052BA" w:rsidRPr="009B18C7" w:rsidRDefault="008052BA" w:rsidP="008052B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termin realizacji Zamawiający </w:t>
      </w:r>
      <w:r w:rsidR="004B35B6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dzień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 przez obie strony protokołu </w:t>
      </w:r>
      <w:r w:rsidR="009B18C7"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z okresowej kontroli </w:t>
      </w:r>
      <w:r w:rsidR="009B18C7" w:rsidRPr="009B18C7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stanu technicznego instalacji gazowej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zastrzeżeń. Wartość zamówienia dla poszczególnych obiektów określa podpisany przez osoby</w:t>
      </w:r>
      <w:r w:rsidR="00930BC5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uprawnione do reprezentowania W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Załącznik nr </w:t>
      </w:r>
      <w:r w:rsidR="004B35B6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umowy) </w:t>
      </w:r>
      <w:r w:rsidR="004B35B6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35B6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3F86" w:rsidRPr="009B18C7" w:rsidRDefault="009B3F86" w:rsidP="008052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2BA" w:rsidRPr="009B18C7" w:rsidRDefault="008052BA" w:rsidP="008052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C7">
        <w:rPr>
          <w:rFonts w:ascii="Times New Roman" w:hAnsi="Times New Roman" w:cs="Times New Roman"/>
          <w:b/>
          <w:sz w:val="24"/>
          <w:szCs w:val="24"/>
        </w:rPr>
        <w:t>II. Warunki płatności:</w:t>
      </w:r>
    </w:p>
    <w:p w:rsidR="004B35B6" w:rsidRPr="009B18C7" w:rsidRDefault="004B35B6" w:rsidP="004B35B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wystawienia faktury przez Wykona</w:t>
      </w:r>
      <w:r w:rsidR="00D93CE0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wcę będzie protokół z okresowej kontroli stanu technicznego instalacji gazowej</w:t>
      </w:r>
      <w:r w:rsidR="009B18C7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przez obie strony. </w:t>
      </w:r>
    </w:p>
    <w:p w:rsidR="004B35B6" w:rsidRPr="009B18C7" w:rsidRDefault="004B35B6" w:rsidP="004B35B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przedmiot umowy płatna będzie przelewem na rachunek bankowy Wykonawcy, w ciągu 21 dni od dnia otrzymania przez Zamawiającego podpisanego 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protokołu z </w:t>
      </w:r>
      <w:r w:rsidR="009B18C7"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okresowej kontroli  </w:t>
      </w:r>
      <w:r w:rsidR="009B18C7" w:rsidRPr="009B18C7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stanu technicznego instalacji gazowej</w:t>
      </w:r>
      <w:r w:rsidR="009B18C7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przeglądu oraz prawidłowo wystawionej faktury.</w:t>
      </w:r>
    </w:p>
    <w:p w:rsidR="008422BB" w:rsidRPr="009B18C7" w:rsidRDefault="004B35B6" w:rsidP="004B35B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dokonania płatności strony uznają datę obciążenia rachunku bankowego Zamawiającego.</w:t>
      </w:r>
    </w:p>
    <w:p w:rsidR="009B3F86" w:rsidRPr="00B4234A" w:rsidRDefault="008052BA" w:rsidP="008422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wystawienia odrębnej faktury dla Izby </w:t>
      </w:r>
      <w:r w:rsidR="008422BB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Administracji 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Skarbowej w Katowicach, z zaznaczeniem, której jednostki skarbowej dotyczy przegląd. </w:t>
      </w:r>
    </w:p>
    <w:p w:rsidR="008052BA" w:rsidRPr="009B18C7" w:rsidRDefault="008052BA" w:rsidP="008422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C7">
        <w:rPr>
          <w:rFonts w:ascii="Times New Roman" w:hAnsi="Times New Roman" w:cs="Times New Roman"/>
          <w:b/>
          <w:sz w:val="24"/>
          <w:szCs w:val="24"/>
        </w:rPr>
        <w:t>III. Oświadczamy, że:</w:t>
      </w:r>
    </w:p>
    <w:p w:rsidR="008422BB" w:rsidRPr="009B18C7" w:rsidRDefault="008422BB" w:rsidP="00B4234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uprawnienia do wykonywania działalności określonej w przedmiocie zamówienia.</w:t>
      </w:r>
    </w:p>
    <w:p w:rsidR="008422BB" w:rsidRPr="009B18C7" w:rsidRDefault="008422BB" w:rsidP="00B4234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odpowiednią wiedzę oraz doświadczenie niezbędne do wykonania przedmiotu zamówienia </w:t>
      </w:r>
    </w:p>
    <w:p w:rsidR="008052BA" w:rsidRPr="009B18C7" w:rsidRDefault="008422BB" w:rsidP="00B4234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Znajdujemy</w:t>
      </w:r>
      <w:r w:rsidR="008052BA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 zapewniającej wykonanie zamówienia.</w:t>
      </w:r>
    </w:p>
    <w:p w:rsidR="008052BA" w:rsidRPr="009B18C7" w:rsidRDefault="008052BA" w:rsidP="00B4234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 została opracowana zgodnie z otrzymanym opisem przedmiotu zamówienia, cena brutto zawiera wszystkie koszty, jakie ponosi zamawiający w</w:t>
      </w:r>
      <w:r w:rsidR="00F1551E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wyboru niniejszej oferty.</w:t>
      </w:r>
    </w:p>
    <w:p w:rsidR="008052BA" w:rsidRPr="009B18C7" w:rsidRDefault="008052BA" w:rsidP="00B4234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przez nas do wykonania przedmiotu zamówienia materiały i urządzenia będą spełniać wymagania Polskich Norm i posiadać wymagane certyfikaty i parametry jakościowe.</w:t>
      </w:r>
    </w:p>
    <w:p w:rsidR="008052BA" w:rsidRPr="009B18C7" w:rsidRDefault="008052BA" w:rsidP="00B4234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informacje niezbędne do prawidłowego przygotowania i</w:t>
      </w:r>
      <w:r w:rsidR="00FA46D6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niniejszej oferty oraz nie wnosimy zastrzeżeń.</w:t>
      </w:r>
    </w:p>
    <w:p w:rsidR="008052BA" w:rsidRPr="009B18C7" w:rsidRDefault="008052BA" w:rsidP="00B4234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Dołączony do zaproszenia projekt umowy został przez nas zaakceptowany i</w:t>
      </w:r>
      <w:r w:rsidR="00AB2616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2616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wyboru naszej oferty zobowiązujemy się do zawarcia umowy w miejscu i terminie wyznaczonym przez Zamawiającego na podanych</w:t>
      </w:r>
      <w:r w:rsidR="008422BB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niego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warunkach.</w:t>
      </w:r>
    </w:p>
    <w:p w:rsidR="008052BA" w:rsidRDefault="008052BA" w:rsidP="00B4234A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Podane w ofercie ceny nie będą podlegać zmianie i waloryzacji. </w:t>
      </w:r>
    </w:p>
    <w:p w:rsidR="00B4234A" w:rsidRDefault="00B4234A" w:rsidP="00B4234A">
      <w:pPr>
        <w:pStyle w:val="Tekstpodstawowywcity21"/>
        <w:numPr>
          <w:ilvl w:val="0"/>
          <w:numId w:val="6"/>
        </w:numPr>
        <w:tabs>
          <w:tab w:val="left" w:pos="480"/>
        </w:tabs>
        <w:spacing w:line="360" w:lineRule="auto"/>
        <w:ind w:left="714" w:hanging="357"/>
        <w:rPr>
          <w:sz w:val="24"/>
          <w:szCs w:val="24"/>
        </w:rPr>
      </w:pPr>
      <w:r w:rsidRPr="00A246B2">
        <w:rPr>
          <w:sz w:val="24"/>
          <w:szCs w:val="24"/>
        </w:rPr>
        <w:t>Dane w rejestrze, w którym widniejemy (KRS/CEIDG)</w:t>
      </w:r>
      <w:r>
        <w:rPr>
          <w:sz w:val="24"/>
          <w:szCs w:val="24"/>
        </w:rPr>
        <w:t xml:space="preserve"> są aktualne i w terminie 30 dni poprzedzających złożenie oferty nie były zgłaszane do rejestru żadne zmiany.</w:t>
      </w:r>
    </w:p>
    <w:p w:rsidR="003114D7" w:rsidRDefault="003114D7" w:rsidP="003114D7">
      <w:pPr>
        <w:pStyle w:val="Tekstpodstawowywcity21"/>
        <w:numPr>
          <w:ilvl w:val="0"/>
          <w:numId w:val="6"/>
        </w:numPr>
        <w:tabs>
          <w:tab w:val="left" w:pos="4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Oświadczamy, że  oferta jest ważna i wiążąca przez okres 30 dni licząc od dnia, w</w:t>
      </w:r>
      <w:r w:rsidR="002143A5">
        <w:rPr>
          <w:sz w:val="24"/>
          <w:szCs w:val="24"/>
        </w:rPr>
        <w:t> </w:t>
      </w:r>
      <w:r>
        <w:rPr>
          <w:sz w:val="24"/>
          <w:szCs w:val="24"/>
        </w:rPr>
        <w:t>którym upływa termin do składania ofert.</w:t>
      </w:r>
    </w:p>
    <w:p w:rsidR="00B4234A" w:rsidRDefault="00B4234A" w:rsidP="003114D7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3114D7" w:rsidRPr="003114D7" w:rsidRDefault="003114D7" w:rsidP="003114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2BA" w:rsidRPr="009B18C7" w:rsidRDefault="008052BA" w:rsidP="008422B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2BA" w:rsidRPr="009B18C7" w:rsidRDefault="008052BA" w:rsidP="008422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C7">
        <w:rPr>
          <w:rFonts w:ascii="Times New Roman" w:hAnsi="Times New Roman" w:cs="Times New Roman"/>
          <w:b/>
          <w:sz w:val="24"/>
          <w:szCs w:val="24"/>
        </w:rPr>
        <w:lastRenderedPageBreak/>
        <w:t>IV. Oświadczamy, że: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1"/>
        <w:gridCol w:w="1346"/>
      </w:tblGrid>
      <w:tr w:rsidR="008052BA" w:rsidRPr="009B18C7" w:rsidTr="00315FEE">
        <w:tc>
          <w:tcPr>
            <w:tcW w:w="8222" w:type="dxa"/>
            <w:vAlign w:val="center"/>
          </w:tcPr>
          <w:p w:rsidR="008052BA" w:rsidRPr="009B18C7" w:rsidRDefault="008052BA" w:rsidP="00315FEE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8052BA" w:rsidRPr="009B18C7" w:rsidRDefault="008052BA" w:rsidP="00315FEE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9B18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9B18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*)</w:t>
            </w:r>
          </w:p>
        </w:tc>
      </w:tr>
      <w:tr w:rsidR="008052BA" w:rsidRPr="009B18C7" w:rsidTr="00315FEE">
        <w:tc>
          <w:tcPr>
            <w:tcW w:w="8222" w:type="dxa"/>
            <w:vAlign w:val="center"/>
          </w:tcPr>
          <w:p w:rsidR="008052BA" w:rsidRPr="009B18C7" w:rsidRDefault="008052BA" w:rsidP="008422BB">
            <w:pPr>
              <w:tabs>
                <w:tab w:val="left" w:pos="12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18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8052BA" w:rsidRPr="009B18C7" w:rsidRDefault="008052BA" w:rsidP="00315FEE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9B18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□</w:t>
            </w:r>
            <w:r w:rsidRPr="009B18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*)</w:t>
            </w:r>
          </w:p>
        </w:tc>
      </w:tr>
    </w:tbl>
    <w:p w:rsidR="008422BB" w:rsidRDefault="008422BB" w:rsidP="002119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994" w:rsidRPr="00211994" w:rsidRDefault="00211994" w:rsidP="00211994">
      <w:pPr>
        <w:pStyle w:val="Tekstpodstawowywcity21"/>
        <w:tabs>
          <w:tab w:val="left" w:pos="4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Wszelką korespondencję </w:t>
      </w:r>
      <w:r w:rsidRPr="00FF06FF">
        <w:rPr>
          <w:sz w:val="24"/>
          <w:szCs w:val="24"/>
        </w:rPr>
        <w:t>związaną z niniejszym postępowaniem należy kierować do:</w:t>
      </w:r>
    </w:p>
    <w:p w:rsidR="00211994" w:rsidRPr="009B18C7" w:rsidRDefault="00211994" w:rsidP="008422BB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052BA" w:rsidRPr="009B18C7" w:rsidTr="009B3F86">
        <w:trPr>
          <w:trHeight w:val="8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BA" w:rsidRPr="009B18C7" w:rsidRDefault="008052BA" w:rsidP="00315F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osoby upoważnionej do kontaktu z Zamawiającym:</w:t>
            </w:r>
          </w:p>
          <w:p w:rsidR="008052BA" w:rsidRPr="009B18C7" w:rsidRDefault="008052BA" w:rsidP="00315FEE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</w:t>
            </w:r>
            <w:r w:rsidR="008422BB"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</w:t>
            </w:r>
            <w:r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.........................................................................................................</w:t>
            </w:r>
          </w:p>
          <w:p w:rsidR="008052BA" w:rsidRPr="009B18C7" w:rsidRDefault="008052BA" w:rsidP="00315FEE">
            <w:pPr>
              <w:spacing w:line="360" w:lineRule="auto"/>
              <w:ind w:righ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 ........................................</w:t>
            </w:r>
            <w:r w:rsidR="009B3F86"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</w:t>
            </w:r>
            <w:r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 nr faksu .........</w:t>
            </w:r>
            <w:r w:rsidR="008422BB"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</w:t>
            </w:r>
            <w:r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.................................................</w:t>
            </w:r>
          </w:p>
          <w:p w:rsidR="008052BA" w:rsidRPr="009B18C7" w:rsidRDefault="008052BA" w:rsidP="009B3F86">
            <w:pPr>
              <w:spacing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r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 ..........................................................................................................................................</w:t>
            </w:r>
          </w:p>
        </w:tc>
      </w:tr>
    </w:tbl>
    <w:p w:rsidR="00211994" w:rsidRPr="00463811" w:rsidRDefault="00211994" w:rsidP="00211994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811">
        <w:rPr>
          <w:rFonts w:ascii="Times New Roman" w:hAnsi="Times New Roman" w:cs="Times New Roman"/>
          <w:color w:val="000000"/>
          <w:sz w:val="24"/>
          <w:szCs w:val="24"/>
        </w:rPr>
        <w:t>Podane wyżej dane kontaktowe (nr faksu/adres poczty elektronicznej) posłużą do przekazywania informacji zarówno w niniejszym postępowaniu jak również wszelkich informacji związanych z realizacją umowy będącej wynikiem tego postepowania. Dotyczy to również przekazywania informacji w zakresie naliczania kar umownych w przypadku niewykonania lub nienależytego wykonania umowy oraz zgłoszeń napraw gwarancyjnych. Dokumenty przesłane na ww. nr faksu/adres poczty elektronicznej uważa się za doręczone Wykonawcy. Wykonawca zobowiązany jest do niezwłocznego potwierdzenia ich otrzymania.</w:t>
      </w:r>
    </w:p>
    <w:p w:rsidR="008052BA" w:rsidRPr="006B063C" w:rsidRDefault="00211994" w:rsidP="006B063C">
      <w:pPr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811">
        <w:rPr>
          <w:rFonts w:ascii="Times New Roman" w:hAnsi="Times New Roman" w:cs="Times New Roman"/>
          <w:color w:val="000000"/>
          <w:sz w:val="24"/>
          <w:szCs w:val="24"/>
        </w:rPr>
        <w:t>Za prawidłowe podanie danych teleadresowe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 postępowaniu, przekazywanych informacji i postanowieniach umowy.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8052BA" w:rsidRPr="009B18C7" w:rsidTr="009B3F86">
        <w:trPr>
          <w:trHeight w:val="1126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BA" w:rsidRPr="009B18C7" w:rsidRDefault="008052BA" w:rsidP="00315F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do korespondencji – wypełnić, jeżeli jest inny niż na pieczęci firmowej:</w:t>
            </w:r>
          </w:p>
          <w:p w:rsidR="008052BA" w:rsidRPr="009B18C7" w:rsidRDefault="008422BB" w:rsidP="008422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</w:t>
            </w:r>
            <w:r w:rsidR="008052BA"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....................................... miasto ...................</w:t>
            </w:r>
            <w:r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</w:t>
            </w:r>
            <w:r w:rsidR="008052BA"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........................................................</w:t>
            </w:r>
          </w:p>
          <w:p w:rsidR="008052BA" w:rsidRPr="009B18C7" w:rsidRDefault="008052BA" w:rsidP="008422BB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ulica</w:t>
            </w:r>
            <w:r w:rsidR="008422BB"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9B1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nr ...............................................................................................................................</w:t>
            </w:r>
          </w:p>
        </w:tc>
      </w:tr>
    </w:tbl>
    <w:p w:rsidR="00211994" w:rsidRPr="00523468" w:rsidRDefault="00211994" w:rsidP="00211994">
      <w:pPr>
        <w:pStyle w:val="Tekstprzypisudolnego"/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523468">
        <w:rPr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p w:rsidR="00211994" w:rsidRPr="00732EE5" w:rsidRDefault="00211994" w:rsidP="00211994">
      <w:pPr>
        <w:pStyle w:val="Tekstprzypisudolnego"/>
        <w:rPr>
          <w:color w:val="000000"/>
          <w:sz w:val="24"/>
          <w:szCs w:val="24"/>
        </w:rPr>
      </w:pPr>
    </w:p>
    <w:p w:rsidR="00211994" w:rsidRPr="00523468" w:rsidRDefault="00211994" w:rsidP="00211994">
      <w:pPr>
        <w:spacing w:line="360" w:lineRule="auto"/>
        <w:jc w:val="both"/>
        <w:rPr>
          <w:rFonts w:ascii="Times New Roman" w:hAnsi="Times New Roman"/>
        </w:rPr>
      </w:pPr>
      <w:r w:rsidRPr="00523468">
        <w:rPr>
          <w:rFonts w:ascii="Times New Roman" w:hAnsi="Times New Roman"/>
        </w:rPr>
        <w:t>Oświadczam, że wypełniłem obowiązki informacyjne przewidziane w art. 13 lub art. 14 RODO  wobec osób fizycznych, od których dane osobowe bezpośrednio lub pośrednio pozyskałem</w:t>
      </w:r>
      <w:r>
        <w:rPr>
          <w:rFonts w:ascii="Times New Roman" w:hAnsi="Times New Roman"/>
        </w:rPr>
        <w:t xml:space="preserve"> </w:t>
      </w:r>
      <w:r w:rsidRPr="00523468">
        <w:rPr>
          <w:rFonts w:ascii="Times New Roman" w:hAnsi="Times New Roman"/>
        </w:rPr>
        <w:t>w celu ubiegania się o udzielenie zamówienia publicznego w niniejszym postępowaniu.</w:t>
      </w:r>
      <w:r w:rsidRPr="00523468">
        <w:rPr>
          <w:rStyle w:val="Odwoanieprzypisudolnego"/>
          <w:rFonts w:ascii="Times New Roman" w:hAnsi="Times New Roman"/>
          <w:color w:val="000000"/>
        </w:rPr>
        <w:footnoteReference w:id="2"/>
      </w:r>
    </w:p>
    <w:p w:rsidR="008052BA" w:rsidRPr="009B18C7" w:rsidRDefault="008052BA" w:rsidP="008052BA">
      <w:pPr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8052BA" w:rsidRPr="009B18C7" w:rsidRDefault="008052BA" w:rsidP="008052BA">
      <w:pPr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8052BA" w:rsidRPr="009B18C7" w:rsidRDefault="008052BA" w:rsidP="008052BA">
      <w:pPr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8052BA" w:rsidRPr="009B18C7" w:rsidRDefault="008052BA" w:rsidP="008052BA">
      <w:pPr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8052BA" w:rsidRPr="009B18C7" w:rsidRDefault="008052BA" w:rsidP="008052BA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dnia, ....................</w:t>
      </w:r>
    </w:p>
    <w:p w:rsidR="008052BA" w:rsidRPr="009B18C7" w:rsidRDefault="008052BA" w:rsidP="008052BA">
      <w:pPr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="00854D92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8052BA" w:rsidRPr="009B18C7" w:rsidRDefault="00854D92" w:rsidP="00854D92">
      <w:pPr>
        <w:ind w:left="284"/>
        <w:jc w:val="right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052BA"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osób uprawnionych do reprezentowania Wykonawcy</w:t>
      </w:r>
    </w:p>
    <w:p w:rsidR="00854D92" w:rsidRDefault="00854D92" w:rsidP="008052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94" w:rsidRDefault="00211994" w:rsidP="008052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94" w:rsidRDefault="00211994" w:rsidP="008052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94" w:rsidRDefault="00211994" w:rsidP="008052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94" w:rsidRDefault="00211994" w:rsidP="008052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94" w:rsidRDefault="00211994" w:rsidP="008052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94" w:rsidRPr="009B18C7" w:rsidRDefault="00211994" w:rsidP="00211994">
      <w:pPr>
        <w:pStyle w:val="Akapitzlist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8C7">
        <w:rPr>
          <w:rFonts w:ascii="Times New Roman" w:eastAsia="Times New Roman" w:hAnsi="Times New Roman" w:cs="Times New Roman"/>
          <w:sz w:val="24"/>
          <w:szCs w:val="24"/>
          <w:lang w:eastAsia="pl-PL"/>
        </w:rPr>
        <w:t>*Zaznaczyć właściwe</w:t>
      </w:r>
    </w:p>
    <w:p w:rsidR="00A80C88" w:rsidRPr="009B18C7" w:rsidRDefault="00A80C88" w:rsidP="00854D92">
      <w:pPr>
        <w:snapToGrid w:val="0"/>
        <w:spacing w:after="120" w:line="36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sectPr w:rsidR="00A80C88" w:rsidRPr="009B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94" w:rsidRDefault="00211994" w:rsidP="00211994">
      <w:pPr>
        <w:spacing w:after="0" w:line="240" w:lineRule="auto"/>
      </w:pPr>
      <w:r>
        <w:separator/>
      </w:r>
    </w:p>
  </w:endnote>
  <w:endnote w:type="continuationSeparator" w:id="0">
    <w:p w:rsidR="00211994" w:rsidRDefault="00211994" w:rsidP="0021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94" w:rsidRDefault="00211994" w:rsidP="00211994">
      <w:pPr>
        <w:spacing w:after="0" w:line="240" w:lineRule="auto"/>
      </w:pPr>
      <w:r>
        <w:separator/>
      </w:r>
    </w:p>
  </w:footnote>
  <w:footnote w:type="continuationSeparator" w:id="0">
    <w:p w:rsidR="00211994" w:rsidRDefault="00211994" w:rsidP="00211994">
      <w:pPr>
        <w:spacing w:after="0" w:line="240" w:lineRule="auto"/>
      </w:pPr>
      <w:r>
        <w:continuationSeparator/>
      </w:r>
    </w:p>
  </w:footnote>
  <w:footnote w:id="1">
    <w:p w:rsidR="00211994" w:rsidRDefault="00211994" w:rsidP="002119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 xml:space="preserve">rozporządzenie Parlamentu Europejskiego i Rady (UE) 2016/679 z dnia 27 kwietnia 2016 r. w sprawie ochrony osób </w:t>
      </w:r>
      <w:r>
        <w:rPr>
          <w:sz w:val="18"/>
          <w:szCs w:val="18"/>
        </w:rPr>
        <w:t>fizycznych w</w:t>
      </w:r>
      <w:r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11994" w:rsidRPr="00F572BB" w:rsidRDefault="00211994" w:rsidP="00211994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38E0CAF"/>
    <w:multiLevelType w:val="hybridMultilevel"/>
    <w:tmpl w:val="72524E58"/>
    <w:lvl w:ilvl="0" w:tplc="DB6428D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22DB7"/>
    <w:multiLevelType w:val="hybridMultilevel"/>
    <w:tmpl w:val="6310ECE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62E216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156A40"/>
    <w:multiLevelType w:val="hybridMultilevel"/>
    <w:tmpl w:val="A0FA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CE5"/>
    <w:multiLevelType w:val="hybridMultilevel"/>
    <w:tmpl w:val="03BA5334"/>
    <w:lvl w:ilvl="0" w:tplc="E61681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625CD"/>
    <w:multiLevelType w:val="hybridMultilevel"/>
    <w:tmpl w:val="A0FA2EC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425369"/>
    <w:multiLevelType w:val="hybridMultilevel"/>
    <w:tmpl w:val="6166F482"/>
    <w:name w:val="WW8Num42"/>
    <w:lvl w:ilvl="0" w:tplc="B4AE0A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11C11"/>
    <w:multiLevelType w:val="multilevel"/>
    <w:tmpl w:val="E1062C3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27B1707"/>
    <w:multiLevelType w:val="hybridMultilevel"/>
    <w:tmpl w:val="185E4C94"/>
    <w:lvl w:ilvl="0" w:tplc="49C2156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88"/>
    <w:rsid w:val="00211994"/>
    <w:rsid w:val="002143A5"/>
    <w:rsid w:val="003114D7"/>
    <w:rsid w:val="003735AC"/>
    <w:rsid w:val="003742C4"/>
    <w:rsid w:val="00463811"/>
    <w:rsid w:val="004B35B6"/>
    <w:rsid w:val="004D3C72"/>
    <w:rsid w:val="005930B7"/>
    <w:rsid w:val="006B063C"/>
    <w:rsid w:val="008052BA"/>
    <w:rsid w:val="008422BB"/>
    <w:rsid w:val="00854D92"/>
    <w:rsid w:val="00930BC5"/>
    <w:rsid w:val="009934FA"/>
    <w:rsid w:val="009B18C7"/>
    <w:rsid w:val="009B3F86"/>
    <w:rsid w:val="009B54B5"/>
    <w:rsid w:val="009F7B93"/>
    <w:rsid w:val="00A80C88"/>
    <w:rsid w:val="00AB2616"/>
    <w:rsid w:val="00AC4397"/>
    <w:rsid w:val="00B215B9"/>
    <w:rsid w:val="00B4234A"/>
    <w:rsid w:val="00BE1E24"/>
    <w:rsid w:val="00C007C5"/>
    <w:rsid w:val="00D36C5A"/>
    <w:rsid w:val="00D62C2A"/>
    <w:rsid w:val="00D93CE0"/>
    <w:rsid w:val="00F1551E"/>
    <w:rsid w:val="00F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0D94"/>
  <w15:chartTrackingRefBased/>
  <w15:docId w15:val="{1CE2494E-22EB-4B4C-98EE-DEB10E63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0C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B35B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B4234A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1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9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1199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26</cp:revision>
  <dcterms:created xsi:type="dcterms:W3CDTF">2018-10-16T12:24:00Z</dcterms:created>
  <dcterms:modified xsi:type="dcterms:W3CDTF">2018-10-23T10:54:00Z</dcterms:modified>
</cp:coreProperties>
</file>