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50B" w:rsidRPr="005F7DF1" w:rsidRDefault="0046550B" w:rsidP="0046550B">
      <w:pPr>
        <w:spacing w:line="360" w:lineRule="auto"/>
        <w:rPr>
          <w:color w:val="000000"/>
        </w:rPr>
      </w:pPr>
      <w:r w:rsidRPr="005F7DF1">
        <w:rPr>
          <w:b/>
          <w:i/>
          <w:color w:val="000000"/>
        </w:rPr>
        <w:t>ZKP-</w:t>
      </w:r>
      <w:r w:rsidR="00D21305">
        <w:rPr>
          <w:b/>
          <w:i/>
          <w:color w:val="000000"/>
        </w:rPr>
        <w:t>39</w:t>
      </w:r>
      <w:r w:rsidRPr="005F7DF1">
        <w:rPr>
          <w:b/>
          <w:i/>
          <w:color w:val="000000"/>
        </w:rPr>
        <w:t>/201</w:t>
      </w:r>
      <w:r w:rsidR="00820E47">
        <w:rPr>
          <w:b/>
          <w:i/>
          <w:color w:val="000000"/>
        </w:rPr>
        <w:t>8</w:t>
      </w:r>
      <w:r w:rsidRPr="005F7DF1">
        <w:rPr>
          <w:b/>
          <w:i/>
          <w:color w:val="000000"/>
          <w:szCs w:val="24"/>
        </w:rPr>
        <w:tab/>
        <w:t xml:space="preserve">                       </w:t>
      </w:r>
      <w:r w:rsidRPr="005F7DF1">
        <w:rPr>
          <w:b/>
          <w:bCs/>
          <w:i/>
          <w:iCs/>
          <w:color w:val="000000"/>
          <w:szCs w:val="24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Pr="005F7DF1">
        <w:rPr>
          <w:b/>
          <w:bCs/>
          <w:i/>
          <w:iCs/>
          <w:color w:val="000000"/>
        </w:rPr>
        <w:tab/>
      </w:r>
      <w:r w:rsidR="00EA73AD">
        <w:rPr>
          <w:b/>
          <w:bCs/>
          <w:i/>
          <w:iCs/>
          <w:color w:val="000000"/>
        </w:rPr>
        <w:t xml:space="preserve">         </w:t>
      </w:r>
      <w:r w:rsidRPr="005F7DF1">
        <w:rPr>
          <w:b/>
          <w:bCs/>
          <w:i/>
          <w:iCs/>
          <w:color w:val="000000"/>
        </w:rPr>
        <w:t>Załącznik nr 4/</w:t>
      </w:r>
      <w:r w:rsidR="00AA5736">
        <w:rPr>
          <w:b/>
          <w:bCs/>
          <w:i/>
          <w:iCs/>
          <w:color w:val="000000"/>
        </w:rPr>
        <w:t>V</w:t>
      </w:r>
      <w:r w:rsidR="00EA73AD">
        <w:rPr>
          <w:b/>
          <w:bCs/>
          <w:i/>
          <w:iCs/>
          <w:color w:val="000000"/>
        </w:rPr>
        <w:t>I</w:t>
      </w:r>
      <w:r w:rsidRPr="005F7DF1">
        <w:rPr>
          <w:b/>
          <w:bCs/>
          <w:i/>
          <w:iCs/>
          <w:color w:val="000000"/>
        </w:rPr>
        <w:t xml:space="preserve"> do SIWZ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</w:rPr>
      </w:pPr>
      <w:r w:rsidRPr="005F7DF1">
        <w:rPr>
          <w:noProof/>
          <w:color w:val="000000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-44772</wp:posOffset>
                </wp:positionH>
                <wp:positionV relativeFrom="paragraph">
                  <wp:posOffset>274229</wp:posOffset>
                </wp:positionV>
                <wp:extent cx="2398816" cy="1294411"/>
                <wp:effectExtent l="0" t="0" r="20955" b="20320"/>
                <wp:wrapNone/>
                <wp:docPr id="1" name="Prostokąt zaokrąglon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98816" cy="1294411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50B" w:rsidRDefault="0046550B" w:rsidP="0046550B"/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550B" w:rsidRDefault="0046550B" w:rsidP="0046550B">
                            <w:pPr>
                              <w:rPr>
                                <w:sz w:val="12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3E34" w:rsidRDefault="00463E34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i/>
                                <w:sz w:val="16"/>
                              </w:rPr>
                            </w:pPr>
                            <w:r>
                              <w:rPr>
                                <w:rFonts w:cs="Tahoma"/>
                                <w:i/>
                                <w:sz w:val="16"/>
                              </w:rPr>
                              <w:t>pieczęć firmowa Wykonawcy</w:t>
                            </w:r>
                          </w:p>
                          <w:p w:rsidR="0046550B" w:rsidRDefault="0046550B" w:rsidP="0046550B">
                            <w:pPr>
                              <w:jc w:val="center"/>
                              <w:rPr>
                                <w:rFonts w:cs="Tahoma"/>
                                <w:sz w:val="16"/>
                              </w:rPr>
                            </w:pPr>
                          </w:p>
                          <w:p w:rsidR="0046550B" w:rsidRDefault="0046550B" w:rsidP="0046550B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6" style="position:absolute;left:0;text-align:left;margin-left:-3.55pt;margin-top:21.6pt;width:188.9pt;height:10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" filled="f" strokeweight=".25pt">
                <v:textbox inset="1pt,1pt,1pt,1pt">
                  <w:txbxContent>
                    <w:p w:rsidR="0046550B" w:rsidRDefault="0046550B" w:rsidP="0046550B"/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550B" w:rsidRDefault="0046550B" w:rsidP="0046550B">
                      <w:pPr>
                        <w:rPr>
                          <w:sz w:val="12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3E34" w:rsidRDefault="00463E34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i/>
                          <w:sz w:val="16"/>
                        </w:rPr>
                      </w:pPr>
                      <w:r>
                        <w:rPr>
                          <w:rFonts w:cs="Tahoma"/>
                          <w:i/>
                          <w:sz w:val="16"/>
                        </w:rPr>
                        <w:t>pieczęć firmowa Wykonawcy</w:t>
                      </w:r>
                    </w:p>
                    <w:p w:rsidR="0046550B" w:rsidRDefault="0046550B" w:rsidP="0046550B">
                      <w:pPr>
                        <w:jc w:val="center"/>
                        <w:rPr>
                          <w:rFonts w:cs="Tahoma"/>
                          <w:sz w:val="16"/>
                        </w:rPr>
                      </w:pPr>
                    </w:p>
                    <w:p w:rsidR="0046550B" w:rsidRDefault="0046550B" w:rsidP="0046550B"/>
                  </w:txbxContent>
                </v:textbox>
              </v:roundrect>
            </w:pict>
          </mc:Fallback>
        </mc:AlternateContent>
      </w:r>
      <w:r w:rsidRPr="005F7DF1">
        <w:rPr>
          <w:color w:val="000000"/>
          <w:szCs w:val="24"/>
        </w:rPr>
        <w:t xml:space="preserve">..………………………, dnia </w:t>
      </w:r>
      <w:r w:rsidRPr="005F7DF1">
        <w:rPr>
          <w:color w:val="000000"/>
        </w:rPr>
        <w:t>…..… - ……… - 201</w:t>
      </w:r>
      <w:r w:rsidR="00820E47">
        <w:rPr>
          <w:color w:val="000000"/>
        </w:rPr>
        <w:t>8</w:t>
      </w:r>
      <w:r w:rsidRPr="005F7DF1">
        <w:rPr>
          <w:color w:val="000000"/>
        </w:rPr>
        <w:t xml:space="preserve"> r.</w:t>
      </w:r>
    </w:p>
    <w:p w:rsidR="0046550B" w:rsidRPr="005F7DF1" w:rsidRDefault="0046550B" w:rsidP="0046550B">
      <w:pPr>
        <w:spacing w:before="240" w:line="480" w:lineRule="auto"/>
        <w:jc w:val="right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color w:val="000000"/>
          <w:szCs w:val="24"/>
        </w:rPr>
      </w:pPr>
    </w:p>
    <w:p w:rsidR="00C61BB1" w:rsidRDefault="00C61BB1" w:rsidP="00C61BB1">
      <w:pPr>
        <w:pStyle w:val="Default"/>
        <w:rPr>
          <w:b/>
        </w:rPr>
      </w:pPr>
    </w:p>
    <w:p w:rsidR="00C61BB1" w:rsidRDefault="0046550B" w:rsidP="002802C3">
      <w:pPr>
        <w:pStyle w:val="Default"/>
        <w:spacing w:line="360" w:lineRule="auto"/>
        <w:jc w:val="both"/>
        <w:rPr>
          <w:bCs/>
          <w:color w:val="auto"/>
        </w:rPr>
      </w:pPr>
      <w:r w:rsidRPr="005F7DF1">
        <w:rPr>
          <w:b/>
        </w:rPr>
        <w:t xml:space="preserve">Formularz cenowy do części </w:t>
      </w:r>
      <w:r w:rsidR="00AA5736">
        <w:rPr>
          <w:b/>
        </w:rPr>
        <w:t>VI</w:t>
      </w:r>
      <w:r w:rsidRPr="005F7DF1">
        <w:rPr>
          <w:b/>
        </w:rPr>
        <w:t xml:space="preserve"> – </w:t>
      </w:r>
      <w:r w:rsidR="006B1110" w:rsidRPr="006B1110">
        <w:rPr>
          <w:b/>
        </w:rPr>
        <w:t xml:space="preserve">dostawa </w:t>
      </w:r>
      <w:r w:rsidR="00AA5736">
        <w:rPr>
          <w:b/>
        </w:rPr>
        <w:t>3</w:t>
      </w:r>
      <w:r w:rsidR="00C61BB1">
        <w:rPr>
          <w:b/>
        </w:rPr>
        <w:t xml:space="preserve"> szt.</w:t>
      </w:r>
      <w:r w:rsidR="00AA5736">
        <w:rPr>
          <w:b/>
        </w:rPr>
        <w:t xml:space="preserve"> </w:t>
      </w:r>
      <w:r w:rsidR="00C61BB1" w:rsidRPr="00C61BB1">
        <w:rPr>
          <w:bCs/>
          <w:color w:val="auto"/>
        </w:rPr>
        <w:t xml:space="preserve">dedykowanych dysków twardych wraz </w:t>
      </w:r>
      <w:r w:rsidR="00C61BB1">
        <w:rPr>
          <w:bCs/>
          <w:color w:val="auto"/>
        </w:rPr>
        <w:br/>
      </w:r>
      <w:r w:rsidR="00C61BB1" w:rsidRPr="00C61BB1">
        <w:rPr>
          <w:bCs/>
          <w:color w:val="auto"/>
        </w:rPr>
        <w:t xml:space="preserve">z ramkami do macierzy </w:t>
      </w:r>
      <w:r w:rsidR="00C61BB1" w:rsidRPr="00C61BB1">
        <w:rPr>
          <w:b/>
          <w:bCs/>
          <w:color w:val="auto"/>
        </w:rPr>
        <w:t xml:space="preserve">Fujitsu </w:t>
      </w:r>
      <w:proofErr w:type="spellStart"/>
      <w:r w:rsidR="00C61BB1" w:rsidRPr="00C61BB1">
        <w:rPr>
          <w:b/>
          <w:bCs/>
          <w:color w:val="auto"/>
        </w:rPr>
        <w:t>Ethernus</w:t>
      </w:r>
      <w:proofErr w:type="spellEnd"/>
      <w:r w:rsidR="00C61BB1" w:rsidRPr="00C61BB1">
        <w:rPr>
          <w:b/>
          <w:bCs/>
          <w:color w:val="auto"/>
        </w:rPr>
        <w:t xml:space="preserve"> DX 60</w:t>
      </w:r>
      <w:r w:rsidR="00C61BB1" w:rsidRPr="00C61BB1">
        <w:rPr>
          <w:bCs/>
          <w:color w:val="auto"/>
        </w:rPr>
        <w:t xml:space="preserve"> (Model </w:t>
      </w:r>
      <w:proofErr w:type="spellStart"/>
      <w:r w:rsidR="00C61BB1" w:rsidRPr="00C61BB1">
        <w:rPr>
          <w:bCs/>
          <w:color w:val="auto"/>
        </w:rPr>
        <w:t>Name</w:t>
      </w:r>
      <w:proofErr w:type="spellEnd"/>
      <w:r w:rsidR="00C61BB1" w:rsidRPr="00C61BB1">
        <w:rPr>
          <w:bCs/>
          <w:color w:val="auto"/>
        </w:rPr>
        <w:t xml:space="preserve"> ET06F12AG, </w:t>
      </w:r>
      <w:proofErr w:type="spellStart"/>
      <w:r w:rsidR="00C61BB1" w:rsidRPr="00C61BB1">
        <w:rPr>
          <w:bCs/>
          <w:color w:val="auto"/>
        </w:rPr>
        <w:t>Firmware</w:t>
      </w:r>
      <w:proofErr w:type="spellEnd"/>
      <w:r w:rsidR="00C61BB1" w:rsidRPr="00C61BB1">
        <w:rPr>
          <w:bCs/>
          <w:color w:val="auto"/>
        </w:rPr>
        <w:t xml:space="preserve"> Version V10L72-0000, Serial </w:t>
      </w:r>
      <w:proofErr w:type="spellStart"/>
      <w:r w:rsidR="00C61BB1" w:rsidRPr="00C61BB1">
        <w:rPr>
          <w:bCs/>
          <w:color w:val="auto"/>
        </w:rPr>
        <w:t>Number</w:t>
      </w:r>
      <w:proofErr w:type="spellEnd"/>
      <w:r w:rsidR="00C61BB1" w:rsidRPr="00C61BB1">
        <w:rPr>
          <w:bCs/>
          <w:color w:val="auto"/>
        </w:rPr>
        <w:t>: YL2C003835)</w:t>
      </w:r>
      <w:r w:rsidR="00C61BB1">
        <w:rPr>
          <w:bCs/>
          <w:color w:val="auto"/>
        </w:rPr>
        <w:t xml:space="preserve"> </w:t>
      </w:r>
      <w:r w:rsidR="00C61BB1" w:rsidRPr="00C61BB1">
        <w:rPr>
          <w:bCs/>
          <w:color w:val="auto"/>
        </w:rPr>
        <w:t xml:space="preserve"> (obecne użytkowane dyski: </w:t>
      </w:r>
      <w:r w:rsidR="00C61BB1" w:rsidRPr="00C61BB1">
        <w:rPr>
          <w:b/>
          <w:bCs/>
        </w:rPr>
        <w:t xml:space="preserve">Product </w:t>
      </w:r>
      <w:bookmarkStart w:id="0" w:name="_GoBack"/>
      <w:bookmarkEnd w:id="0"/>
      <w:r w:rsidR="00C61BB1" w:rsidRPr="00C61BB1">
        <w:rPr>
          <w:b/>
          <w:bCs/>
        </w:rPr>
        <w:t>ID</w:t>
      </w:r>
      <w:r w:rsidR="00C61BB1" w:rsidRPr="00C61BB1">
        <w:rPr>
          <w:b/>
          <w:bCs/>
          <w:color w:val="auto"/>
        </w:rPr>
        <w:t xml:space="preserve"> :ST31000424SS, </w:t>
      </w:r>
      <w:proofErr w:type="spellStart"/>
      <w:r w:rsidR="00C61BB1" w:rsidRPr="00C61BB1">
        <w:rPr>
          <w:b/>
          <w:bCs/>
          <w:color w:val="auto"/>
        </w:rPr>
        <w:t>firmware</w:t>
      </w:r>
      <w:proofErr w:type="spellEnd"/>
      <w:r w:rsidR="00C61BB1" w:rsidRPr="00C61BB1">
        <w:rPr>
          <w:b/>
          <w:bCs/>
          <w:color w:val="auto"/>
        </w:rPr>
        <w:t xml:space="preserve"> </w:t>
      </w:r>
      <w:proofErr w:type="spellStart"/>
      <w:r w:rsidR="00C61BB1" w:rsidRPr="00C61BB1">
        <w:rPr>
          <w:b/>
          <w:bCs/>
          <w:color w:val="auto"/>
        </w:rPr>
        <w:t>revision</w:t>
      </w:r>
      <w:proofErr w:type="spellEnd"/>
      <w:r w:rsidR="00C61BB1" w:rsidRPr="00C61BB1">
        <w:rPr>
          <w:b/>
          <w:bCs/>
          <w:color w:val="auto"/>
        </w:rPr>
        <w:t xml:space="preserve"> IF13; </w:t>
      </w:r>
      <w:r w:rsidR="00C61BB1" w:rsidRPr="00C61BB1">
        <w:rPr>
          <w:b/>
          <w:bCs/>
        </w:rPr>
        <w:t>Product ID</w:t>
      </w:r>
      <w:r w:rsidR="00C61BB1" w:rsidRPr="00C61BB1">
        <w:t xml:space="preserve">: </w:t>
      </w:r>
      <w:r w:rsidR="00C61BB1" w:rsidRPr="00C61BB1">
        <w:rPr>
          <w:b/>
        </w:rPr>
        <w:t>ST1000NM0001</w:t>
      </w:r>
      <w:r w:rsidR="00C61BB1" w:rsidRPr="00C61BB1">
        <w:t xml:space="preserve">, </w:t>
      </w:r>
      <w:proofErr w:type="spellStart"/>
      <w:r w:rsidR="00C61BB1" w:rsidRPr="00C61BB1">
        <w:rPr>
          <w:b/>
          <w:bCs/>
        </w:rPr>
        <w:t>Firmware</w:t>
      </w:r>
      <w:proofErr w:type="spellEnd"/>
      <w:r w:rsidR="00C61BB1" w:rsidRPr="00C61BB1">
        <w:rPr>
          <w:b/>
          <w:bCs/>
        </w:rPr>
        <w:t xml:space="preserve"> </w:t>
      </w:r>
      <w:proofErr w:type="spellStart"/>
      <w:r w:rsidR="00C61BB1" w:rsidRPr="00C61BB1">
        <w:rPr>
          <w:b/>
          <w:bCs/>
        </w:rPr>
        <w:t>Revision</w:t>
      </w:r>
      <w:proofErr w:type="spellEnd"/>
      <w:r w:rsidR="00C61BB1" w:rsidRPr="00C61BB1">
        <w:rPr>
          <w:b/>
          <w:bCs/>
        </w:rPr>
        <w:t xml:space="preserve"> </w:t>
      </w:r>
      <w:r w:rsidR="00C61BB1" w:rsidRPr="00C61BB1">
        <w:t>TF03</w:t>
      </w:r>
      <w:r w:rsidR="00C61BB1" w:rsidRPr="00C61BB1">
        <w:rPr>
          <w:bCs/>
          <w:color w:val="auto"/>
        </w:rPr>
        <w:t xml:space="preserve">) </w:t>
      </w:r>
    </w:p>
    <w:p w:rsidR="00C61BB1" w:rsidRPr="00C61BB1" w:rsidRDefault="00C61BB1" w:rsidP="00C61BB1">
      <w:pPr>
        <w:pStyle w:val="Default"/>
        <w:jc w:val="both"/>
        <w:rPr>
          <w:bCs/>
          <w:color w:val="auto"/>
        </w:rPr>
      </w:pPr>
    </w:p>
    <w:tbl>
      <w:tblPr>
        <w:tblW w:w="10377" w:type="dxa"/>
        <w:tblInd w:w="-655" w:type="dxa"/>
        <w:tblLayout w:type="fixed"/>
        <w:tblLook w:val="0000" w:firstRow="0" w:lastRow="0" w:firstColumn="0" w:lastColumn="0" w:noHBand="0" w:noVBand="0"/>
      </w:tblPr>
      <w:tblGrid>
        <w:gridCol w:w="580"/>
        <w:gridCol w:w="2220"/>
        <w:gridCol w:w="700"/>
        <w:gridCol w:w="1332"/>
        <w:gridCol w:w="1292"/>
        <w:gridCol w:w="993"/>
        <w:gridCol w:w="1559"/>
        <w:gridCol w:w="1701"/>
      </w:tblGrid>
      <w:tr w:rsidR="0046550B" w:rsidRPr="005F7DF1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C61BB1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 xml:space="preserve"> </w:t>
            </w:r>
            <w:r w:rsidR="0046550B" w:rsidRPr="005F7DF1">
              <w:rPr>
                <w:color w:val="000000"/>
                <w:sz w:val="20"/>
              </w:rPr>
              <w:t>(1)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(2)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(3)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(4)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(5)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(6)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(7)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  <w:sz w:val="20"/>
              </w:rPr>
            </w:pPr>
            <w:r w:rsidRPr="005F7DF1">
              <w:rPr>
                <w:color w:val="000000"/>
                <w:sz w:val="20"/>
              </w:rPr>
              <w:t>(8)</w:t>
            </w:r>
          </w:p>
        </w:tc>
      </w:tr>
      <w:tr w:rsidR="0046550B" w:rsidRPr="006B1110" w:rsidTr="006B1110">
        <w:trPr>
          <w:trHeight w:val="23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Poz.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Nazwa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Ilość szt.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Cena jednostkowa netto (zł)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netto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(3x4)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Stawka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 (%)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podatku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VAT(zł)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(5x6)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Wartość brutto (zł)</w:t>
            </w:r>
          </w:p>
          <w:p w:rsidR="0046550B" w:rsidRPr="006B1110" w:rsidRDefault="0046550B" w:rsidP="009959B5">
            <w:pPr>
              <w:jc w:val="center"/>
              <w:rPr>
                <w:color w:val="000000"/>
                <w:sz w:val="18"/>
                <w:szCs w:val="18"/>
              </w:rPr>
            </w:pPr>
            <w:r w:rsidRPr="006B1110">
              <w:rPr>
                <w:color w:val="000000"/>
                <w:sz w:val="18"/>
                <w:szCs w:val="18"/>
              </w:rPr>
              <w:t>(5+7)</w:t>
            </w:r>
          </w:p>
        </w:tc>
      </w:tr>
      <w:tr w:rsidR="0046550B" w:rsidRPr="005F7DF1" w:rsidTr="006B1110">
        <w:trPr>
          <w:trHeight w:val="671"/>
        </w:trPr>
        <w:tc>
          <w:tcPr>
            <w:tcW w:w="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jc w:val="center"/>
              <w:rPr>
                <w:color w:val="000000"/>
              </w:rPr>
            </w:pPr>
            <w:r w:rsidRPr="005F7DF1">
              <w:rPr>
                <w:color w:val="000000"/>
              </w:rPr>
              <w:t>1</w:t>
            </w:r>
            <w:r w:rsidR="00231713">
              <w:rPr>
                <w:color w:val="000000"/>
              </w:rPr>
              <w:t>.</w:t>
            </w:r>
          </w:p>
        </w:tc>
        <w:tc>
          <w:tcPr>
            <w:tcW w:w="2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AA5736" w:rsidP="00C61BB1">
            <w:pPr>
              <w:rPr>
                <w:color w:val="000000"/>
              </w:rPr>
            </w:pPr>
            <w:r>
              <w:rPr>
                <w:color w:val="000000"/>
              </w:rPr>
              <w:t>Dysk</w:t>
            </w:r>
            <w:r w:rsidR="00C61BB1">
              <w:rPr>
                <w:color w:val="000000"/>
              </w:rPr>
              <w:t>i</w:t>
            </w:r>
          </w:p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AA5736" w:rsidP="00AA5736">
            <w:pPr>
              <w:jc w:val="center"/>
              <w:rPr>
                <w:color w:val="000000"/>
                <w:highlight w:val="yellow"/>
              </w:rPr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6B1110" w:rsidRDefault="0046550B" w:rsidP="009959B5">
            <w:pPr>
              <w:snapToGrid w:val="0"/>
              <w:rPr>
                <w:color w:val="000000"/>
                <w:highlight w:val="yellow"/>
              </w:rPr>
            </w:pP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550B" w:rsidRPr="005F7DF1" w:rsidRDefault="0046550B" w:rsidP="009959B5">
            <w:pPr>
              <w:snapToGrid w:val="0"/>
              <w:rPr>
                <w:color w:val="000000"/>
              </w:rPr>
            </w:pPr>
          </w:p>
        </w:tc>
      </w:tr>
      <w:tr w:rsidR="00463E34" w:rsidRPr="005F7DF1" w:rsidTr="00674718">
        <w:trPr>
          <w:trHeight w:val="454"/>
        </w:trPr>
        <w:tc>
          <w:tcPr>
            <w:tcW w:w="86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463E34">
            <w:pPr>
              <w:snapToGrid w:val="0"/>
              <w:spacing w:line="360" w:lineRule="auto"/>
              <w:jc w:val="right"/>
              <w:rPr>
                <w:color w:val="000000"/>
                <w:szCs w:val="24"/>
              </w:rPr>
            </w:pPr>
            <w:r w:rsidRPr="005F7DF1">
              <w:rPr>
                <w:b/>
                <w:color w:val="000000"/>
                <w:szCs w:val="24"/>
              </w:rPr>
              <w:t>Razem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63E34" w:rsidRPr="005F7DF1" w:rsidRDefault="00463E34" w:rsidP="009959B5">
            <w:pPr>
              <w:snapToGrid w:val="0"/>
              <w:spacing w:line="360" w:lineRule="auto"/>
              <w:rPr>
                <w:color w:val="000000"/>
                <w:szCs w:val="24"/>
              </w:rPr>
            </w:pPr>
          </w:p>
        </w:tc>
      </w:tr>
    </w:tbl>
    <w:p w:rsidR="0046550B" w:rsidRPr="005F7DF1" w:rsidRDefault="0046550B" w:rsidP="0046550B">
      <w:pPr>
        <w:rPr>
          <w:color w:val="000000"/>
        </w:rPr>
      </w:pPr>
    </w:p>
    <w:p w:rsidR="0046550B" w:rsidRPr="005F7DF1" w:rsidRDefault="0046550B" w:rsidP="0046550B">
      <w:pPr>
        <w:spacing w:line="360" w:lineRule="auto"/>
        <w:ind w:left="1100" w:hanging="1100"/>
        <w:jc w:val="both"/>
        <w:rPr>
          <w:color w:val="000000"/>
          <w:szCs w:val="24"/>
        </w:rPr>
      </w:pPr>
      <w:r w:rsidRPr="005F7DF1">
        <w:rPr>
          <w:b/>
          <w:color w:val="000000"/>
          <w:szCs w:val="24"/>
        </w:rPr>
        <w:t>UWAGA:</w:t>
      </w:r>
      <w:r w:rsidRPr="005F7DF1">
        <w:rPr>
          <w:color w:val="000000"/>
          <w:szCs w:val="24"/>
        </w:rPr>
        <w:t xml:space="preserve"> Ceny netto i brutto oraz kwotę VAT należy określić z dokładnością do drugiego miejsca po przecinku w złotych.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463E34" w:rsidRDefault="0046550B" w:rsidP="00463E34">
      <w:pPr>
        <w:tabs>
          <w:tab w:val="left" w:pos="4536"/>
        </w:tabs>
        <w:rPr>
          <w:color w:val="000000"/>
        </w:rPr>
      </w:pPr>
      <w:r w:rsidRPr="005F7DF1">
        <w:rPr>
          <w:color w:val="000000"/>
        </w:rPr>
        <w:t>Miejscowoś</w:t>
      </w:r>
      <w:r w:rsidR="00463E34">
        <w:rPr>
          <w:color w:val="000000"/>
        </w:rPr>
        <w:t>ć ……………, dnia ………….201</w:t>
      </w:r>
      <w:r w:rsidR="00820E47">
        <w:rPr>
          <w:color w:val="000000"/>
        </w:rPr>
        <w:t>8</w:t>
      </w:r>
      <w:r w:rsidR="00463E34">
        <w:rPr>
          <w:color w:val="000000"/>
        </w:rPr>
        <w:t xml:space="preserve"> r.     </w:t>
      </w:r>
      <w:r w:rsidRPr="005F7DF1">
        <w:rPr>
          <w:color w:val="000000"/>
          <w:szCs w:val="24"/>
        </w:rPr>
        <w:t>…….........................................................</w:t>
      </w:r>
    </w:p>
    <w:p w:rsidR="0046550B" w:rsidRPr="005F7DF1" w:rsidRDefault="0046550B" w:rsidP="0046550B">
      <w:pPr>
        <w:tabs>
          <w:tab w:val="left" w:pos="4536"/>
        </w:tabs>
        <w:ind w:left="4536"/>
        <w:jc w:val="center"/>
        <w:rPr>
          <w:i/>
          <w:color w:val="000000"/>
          <w:sz w:val="20"/>
        </w:rPr>
      </w:pPr>
      <w:r w:rsidRPr="005F7DF1">
        <w:rPr>
          <w:i/>
          <w:color w:val="000000"/>
          <w:sz w:val="20"/>
        </w:rPr>
        <w:t xml:space="preserve">          podpisy osób uprawnionych do reprezentowania Wykonawcy</w:t>
      </w: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46550B" w:rsidRPr="005F7DF1" w:rsidRDefault="0046550B" w:rsidP="0046550B">
      <w:pPr>
        <w:ind w:left="851" w:hanging="851"/>
        <w:jc w:val="both"/>
        <w:rPr>
          <w:color w:val="000000"/>
          <w:szCs w:val="24"/>
        </w:rPr>
      </w:pPr>
    </w:p>
    <w:p w:rsidR="00992046" w:rsidRDefault="00992046"/>
    <w:sectPr w:rsidR="00992046" w:rsidSect="006B11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50B"/>
    <w:rsid w:val="00207999"/>
    <w:rsid w:val="00231713"/>
    <w:rsid w:val="00233AB9"/>
    <w:rsid w:val="002802C3"/>
    <w:rsid w:val="003962B3"/>
    <w:rsid w:val="003B26CC"/>
    <w:rsid w:val="00427CF4"/>
    <w:rsid w:val="00463E34"/>
    <w:rsid w:val="0046550B"/>
    <w:rsid w:val="004762F5"/>
    <w:rsid w:val="005A59FF"/>
    <w:rsid w:val="006357F9"/>
    <w:rsid w:val="00637A54"/>
    <w:rsid w:val="006B1110"/>
    <w:rsid w:val="00700988"/>
    <w:rsid w:val="00722554"/>
    <w:rsid w:val="00766D48"/>
    <w:rsid w:val="007B691E"/>
    <w:rsid w:val="00820E47"/>
    <w:rsid w:val="00992046"/>
    <w:rsid w:val="0099769D"/>
    <w:rsid w:val="009C2811"/>
    <w:rsid w:val="00AA5736"/>
    <w:rsid w:val="00BD179D"/>
    <w:rsid w:val="00C61BB1"/>
    <w:rsid w:val="00C75505"/>
    <w:rsid w:val="00CE741D"/>
    <w:rsid w:val="00D21305"/>
    <w:rsid w:val="00D965B0"/>
    <w:rsid w:val="00E73914"/>
    <w:rsid w:val="00EA73AD"/>
    <w:rsid w:val="00FC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555B5-9C51-488D-BB45-DFA54CB9F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50B"/>
    <w:pPr>
      <w:suppressAutoHyphens/>
      <w:spacing w:after="0" w:line="240" w:lineRule="auto"/>
    </w:pPr>
    <w:rPr>
      <w:rFonts w:eastAsia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46550B"/>
    <w:pPr>
      <w:spacing w:before="280" w:after="280"/>
    </w:pPr>
    <w:rPr>
      <w:rFonts w:ascii="Arial Unicode MS" w:eastAsia="Arial Unicode MS" w:hAnsi="Arial Unicode MS" w:cs="Arial Unicode MS"/>
      <w:szCs w:val="24"/>
    </w:rPr>
  </w:style>
  <w:style w:type="paragraph" w:customStyle="1" w:styleId="Default">
    <w:name w:val="Default"/>
    <w:rsid w:val="00C61BB1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137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IAS w Katowicach</Company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Jurewicz-Kaczyńska Joanna</dc:creator>
  <cp:keywords/>
  <dc:description/>
  <cp:lastModifiedBy>Chłond Natalia</cp:lastModifiedBy>
  <cp:revision>6</cp:revision>
  <dcterms:created xsi:type="dcterms:W3CDTF">2018-10-24T09:33:00Z</dcterms:created>
  <dcterms:modified xsi:type="dcterms:W3CDTF">2018-10-26T05:50:00Z</dcterms:modified>
</cp:coreProperties>
</file>