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F343CD">
        <w:rPr>
          <w:rFonts w:ascii="Times New Roman" w:hAnsi="Times New Roman"/>
          <w:b/>
          <w:i/>
        </w:rPr>
        <w:t>45</w:t>
      </w:r>
      <w:bookmarkStart w:id="0" w:name="_GoBack"/>
      <w:bookmarkEnd w:id="0"/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533C6F" w:rsidRPr="00533C6F">
        <w:rPr>
          <w:rFonts w:ascii="Times New Roman" w:hAnsi="Times New Roman"/>
          <w:b/>
          <w:bCs/>
          <w:color w:val="000000"/>
        </w:rPr>
        <w:t>„</w:t>
      </w:r>
      <w:r w:rsidR="00533C6F" w:rsidRPr="00533C6F">
        <w:rPr>
          <w:rFonts w:ascii="Times New Roman" w:hAnsi="Times New Roman"/>
          <w:b/>
        </w:rPr>
        <w:t>Remont dachu i  zalanych pomieszczeń</w:t>
      </w:r>
      <w:r w:rsidR="00533C6F">
        <w:rPr>
          <w:rFonts w:ascii="Times New Roman" w:hAnsi="Times New Roman"/>
          <w:b/>
        </w:rPr>
        <w:t xml:space="preserve">                   </w:t>
      </w:r>
      <w:r w:rsidR="00533C6F" w:rsidRPr="00533C6F">
        <w:rPr>
          <w:rFonts w:ascii="Times New Roman" w:hAnsi="Times New Roman"/>
          <w:b/>
        </w:rPr>
        <w:t xml:space="preserve"> w Urzędzie Skarbowym w Kłobucku, w Urzędzie Skarbowym w Myszkowie oraz  w Urzędzie Skarbowym w Rudzie Śląskiej</w:t>
      </w:r>
      <w:r w:rsidR="00533C6F" w:rsidRPr="00533C6F">
        <w:rPr>
          <w:rFonts w:ascii="Times New Roman" w:hAnsi="Times New Roman"/>
          <w:b/>
          <w:bCs/>
          <w:color w:val="000000"/>
        </w:rPr>
        <w:t>”</w:t>
      </w:r>
      <w:r w:rsidR="00533C6F">
        <w:rPr>
          <w:rFonts w:ascii="Times New Roman" w:hAnsi="Times New Roma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533C6F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dot. </w:t>
            </w:r>
            <w:r w:rsidR="00533C6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remontu dachu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2F6E1D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C6F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C7D0F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3CD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309F3C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FB916-C2F0-4D0C-9694-C75FEECF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Monika Maj</cp:lastModifiedBy>
  <cp:revision>9</cp:revision>
  <cp:lastPrinted>2017-09-05T06:58:00Z</cp:lastPrinted>
  <dcterms:created xsi:type="dcterms:W3CDTF">2017-09-01T06:21:00Z</dcterms:created>
  <dcterms:modified xsi:type="dcterms:W3CDTF">2017-10-16T08:24:00Z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